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41" w:rsidRDefault="00977EB0" w:rsidP="00A71FB6">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Theme="majorHAnsi" w:hAnsiTheme="majorHAnsi"/>
          <w:b/>
          <w:sz w:val="32"/>
        </w:rPr>
      </w:pPr>
      <w:r>
        <w:rPr>
          <w:rFonts w:asciiTheme="majorHAnsi" w:hAnsiTheme="majorHAnsi"/>
          <w:b/>
          <w:sz w:val="32"/>
        </w:rPr>
        <w:t>ORIENTACIONES PARA LA FAMILIA</w:t>
      </w:r>
    </w:p>
    <w:p w:rsidR="00A71FB6" w:rsidRPr="00A71FB6" w:rsidRDefault="00A71FB6" w:rsidP="00A71FB6">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Theme="majorHAnsi" w:hAnsiTheme="majorHAnsi"/>
          <w:b/>
          <w:sz w:val="28"/>
        </w:rPr>
      </w:pPr>
    </w:p>
    <w:p w:rsidR="00A71FB6" w:rsidRDefault="00A71FB6" w:rsidP="00A71FB6">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rFonts w:asciiTheme="majorHAnsi" w:hAnsiTheme="majorHAnsi"/>
          <w:b/>
          <w:sz w:val="28"/>
        </w:rPr>
      </w:pPr>
      <w:r w:rsidRPr="00A71FB6">
        <w:rPr>
          <w:rFonts w:asciiTheme="majorHAnsi" w:hAnsiTheme="majorHAnsi"/>
          <w:b/>
          <w:sz w:val="28"/>
        </w:rPr>
        <w:t>ESTRATEG</w:t>
      </w:r>
      <w:r w:rsidR="00F5280C">
        <w:rPr>
          <w:rFonts w:asciiTheme="majorHAnsi" w:hAnsiTheme="majorHAnsi"/>
          <w:b/>
          <w:sz w:val="28"/>
        </w:rPr>
        <w:t>I</w:t>
      </w:r>
      <w:r w:rsidRPr="00A71FB6">
        <w:rPr>
          <w:rFonts w:asciiTheme="majorHAnsi" w:hAnsiTheme="majorHAnsi"/>
          <w:b/>
          <w:sz w:val="28"/>
        </w:rPr>
        <w:t>AS EDUCATIVAS PARA EL DESARROLLO DEL LENGUAJE EN CASA</w:t>
      </w:r>
    </w:p>
    <w:p w:rsidR="00A71FB6" w:rsidRDefault="00A71FB6" w:rsidP="00A71FB6">
      <w:pPr>
        <w:rPr>
          <w:rFonts w:asciiTheme="majorHAnsi" w:hAnsiTheme="majorHAnsi"/>
          <w:sz w:val="28"/>
        </w:rPr>
      </w:pPr>
    </w:p>
    <w:p w:rsidR="00A71FB6" w:rsidRDefault="00A71FB6" w:rsidP="00A71FB6">
      <w:pPr>
        <w:pStyle w:val="Prrafodelista"/>
        <w:numPr>
          <w:ilvl w:val="0"/>
          <w:numId w:val="1"/>
        </w:numPr>
        <w:tabs>
          <w:tab w:val="left" w:pos="0"/>
        </w:tabs>
        <w:ind w:left="426"/>
        <w:jc w:val="both"/>
        <w:rPr>
          <w:rFonts w:asciiTheme="majorHAnsi" w:hAnsiTheme="majorHAnsi"/>
        </w:rPr>
      </w:pPr>
      <w:r>
        <w:rPr>
          <w:rFonts w:asciiTheme="majorHAnsi" w:hAnsiTheme="majorHAnsi"/>
        </w:rPr>
        <w:t>Provoque la necesidad de hablar en casa. Hablar mucho con él/ella e interesarse por sus cosas. Pregúntele qué ha hecho en el colegio, como se llaman sus compañeros, su seño, etc.</w:t>
      </w:r>
    </w:p>
    <w:p w:rsidR="00A71FB6" w:rsidRDefault="00A71FB6" w:rsidP="00A71FB6">
      <w:pPr>
        <w:pStyle w:val="Prrafodelista"/>
        <w:numPr>
          <w:ilvl w:val="0"/>
          <w:numId w:val="1"/>
        </w:numPr>
        <w:tabs>
          <w:tab w:val="left" w:pos="0"/>
        </w:tabs>
        <w:ind w:left="426"/>
        <w:jc w:val="both"/>
        <w:rPr>
          <w:rFonts w:asciiTheme="majorHAnsi" w:hAnsiTheme="majorHAnsi"/>
        </w:rPr>
      </w:pPr>
      <w:r>
        <w:rPr>
          <w:rFonts w:asciiTheme="majorHAnsi" w:hAnsiTheme="majorHAnsi"/>
        </w:rPr>
        <w:t>Todos los días dedique tiempo para estimular el habla. Este tiempo ha de ser breve: dos tiempos de 5 minutos serán mejor que uno de diez.</w:t>
      </w:r>
    </w:p>
    <w:p w:rsidR="00A71FB6" w:rsidRDefault="00A71FB6" w:rsidP="00A71FB6">
      <w:pPr>
        <w:pStyle w:val="Prrafodelista"/>
        <w:numPr>
          <w:ilvl w:val="0"/>
          <w:numId w:val="1"/>
        </w:numPr>
        <w:tabs>
          <w:tab w:val="left" w:pos="0"/>
        </w:tabs>
        <w:ind w:left="426"/>
        <w:jc w:val="both"/>
        <w:rPr>
          <w:rFonts w:asciiTheme="majorHAnsi" w:hAnsiTheme="majorHAnsi"/>
        </w:rPr>
      </w:pPr>
      <w:r>
        <w:rPr>
          <w:rFonts w:asciiTheme="majorHAnsi" w:hAnsiTheme="majorHAnsi"/>
        </w:rPr>
        <w:t>Provoque actividades adaptadas al nivel de desarrollo de su hijo/a, por ejemplo: Juegos del veo-veo.</w:t>
      </w:r>
    </w:p>
    <w:p w:rsidR="00A71FB6" w:rsidRDefault="00A71FB6" w:rsidP="00A71FB6">
      <w:pPr>
        <w:pStyle w:val="Prrafodelista"/>
        <w:numPr>
          <w:ilvl w:val="0"/>
          <w:numId w:val="1"/>
        </w:numPr>
        <w:tabs>
          <w:tab w:val="left" w:pos="0"/>
        </w:tabs>
        <w:ind w:left="426"/>
        <w:jc w:val="both"/>
        <w:rPr>
          <w:rFonts w:asciiTheme="majorHAnsi" w:hAnsiTheme="majorHAnsi"/>
        </w:rPr>
      </w:pPr>
      <w:r>
        <w:rPr>
          <w:rFonts w:asciiTheme="majorHAnsi" w:hAnsiTheme="majorHAnsi"/>
        </w:rPr>
        <w:t>Si está a su lado cuando hace las tareas de la casa (ej: hacer la cama) decirle lo que hace e ir enumerando las distintas partes (colchón, sábana, almohada,…) Hará igual cuando lo viste, asea, hace la comida, es decir, en todas y cada una de las actividades cotidianas.</w:t>
      </w:r>
    </w:p>
    <w:p w:rsidR="00A71FB6" w:rsidRDefault="00A71FB6" w:rsidP="00A71FB6">
      <w:pPr>
        <w:pStyle w:val="Prrafodelista"/>
        <w:numPr>
          <w:ilvl w:val="0"/>
          <w:numId w:val="1"/>
        </w:numPr>
        <w:tabs>
          <w:tab w:val="left" w:pos="0"/>
        </w:tabs>
        <w:ind w:left="426"/>
        <w:jc w:val="both"/>
        <w:rPr>
          <w:rFonts w:asciiTheme="majorHAnsi" w:hAnsiTheme="majorHAnsi"/>
        </w:rPr>
      </w:pPr>
      <w:r>
        <w:rPr>
          <w:rFonts w:asciiTheme="majorHAnsi" w:hAnsiTheme="majorHAnsi"/>
        </w:rPr>
        <w:t>Otra forma de hacerlo es mostrarle un objeto y preguntar ¿Qué es esto?</w:t>
      </w:r>
    </w:p>
    <w:p w:rsidR="00A71FB6" w:rsidRDefault="00A71FB6" w:rsidP="00A71FB6">
      <w:pPr>
        <w:pStyle w:val="Prrafodelista"/>
        <w:numPr>
          <w:ilvl w:val="0"/>
          <w:numId w:val="1"/>
        </w:numPr>
        <w:tabs>
          <w:tab w:val="left" w:pos="0"/>
        </w:tabs>
        <w:ind w:left="426"/>
        <w:jc w:val="both"/>
        <w:rPr>
          <w:rFonts w:asciiTheme="majorHAnsi" w:hAnsiTheme="majorHAnsi"/>
        </w:rPr>
      </w:pPr>
      <w:r>
        <w:rPr>
          <w:rFonts w:asciiTheme="majorHAnsi" w:hAnsiTheme="majorHAnsi"/>
        </w:rPr>
        <w:t>Explicarle para qué sirven los distintos objetos (ej: la tijera para cortar), de qué están hechos</w:t>
      </w:r>
      <w:r w:rsidR="00D12FDB">
        <w:rPr>
          <w:rFonts w:asciiTheme="majorHAnsi" w:hAnsiTheme="majorHAnsi"/>
        </w:rPr>
        <w:t>, de qué color son, qué forma, olor, a qué saben, etc. Utilizar para ello mensajes cortos y claros.</w:t>
      </w:r>
    </w:p>
    <w:p w:rsidR="00D12FDB" w:rsidRDefault="00D12FDB" w:rsidP="00A71FB6">
      <w:pPr>
        <w:pStyle w:val="Prrafodelista"/>
        <w:numPr>
          <w:ilvl w:val="0"/>
          <w:numId w:val="1"/>
        </w:numPr>
        <w:tabs>
          <w:tab w:val="left" w:pos="0"/>
        </w:tabs>
        <w:ind w:left="426"/>
        <w:jc w:val="both"/>
        <w:rPr>
          <w:rFonts w:asciiTheme="majorHAnsi" w:hAnsiTheme="majorHAnsi"/>
        </w:rPr>
      </w:pPr>
      <w:r>
        <w:rPr>
          <w:rFonts w:asciiTheme="majorHAnsi" w:hAnsiTheme="majorHAnsi"/>
        </w:rPr>
        <w:t>Cuando lo bañe y arregle, aproveche para enseñarle las distintas partes del cuerpo (pecho, barriga, rodillas, cara, etc.)</w:t>
      </w:r>
    </w:p>
    <w:p w:rsidR="00D12FDB" w:rsidRDefault="00D12FDB" w:rsidP="00A71FB6">
      <w:pPr>
        <w:pStyle w:val="Prrafodelista"/>
        <w:numPr>
          <w:ilvl w:val="0"/>
          <w:numId w:val="1"/>
        </w:numPr>
        <w:tabs>
          <w:tab w:val="left" w:pos="0"/>
        </w:tabs>
        <w:ind w:left="426"/>
        <w:jc w:val="both"/>
        <w:rPr>
          <w:rFonts w:asciiTheme="majorHAnsi" w:hAnsiTheme="majorHAnsi"/>
        </w:rPr>
      </w:pPr>
      <w:r>
        <w:rPr>
          <w:rFonts w:asciiTheme="majorHAnsi" w:hAnsiTheme="majorHAnsi"/>
        </w:rPr>
        <w:t>También se puede iniciar en indicar cuáles son las manos, piernas, ojos, orejas, brazos,… derechos e izquierdos.</w:t>
      </w:r>
    </w:p>
    <w:p w:rsidR="00D12FDB" w:rsidRDefault="00D12FDB" w:rsidP="00A71FB6">
      <w:pPr>
        <w:pStyle w:val="Prrafodelista"/>
        <w:numPr>
          <w:ilvl w:val="0"/>
          <w:numId w:val="1"/>
        </w:numPr>
        <w:tabs>
          <w:tab w:val="left" w:pos="0"/>
        </w:tabs>
        <w:ind w:left="426"/>
        <w:jc w:val="both"/>
        <w:rPr>
          <w:rFonts w:asciiTheme="majorHAnsi" w:hAnsiTheme="majorHAnsi"/>
        </w:rPr>
      </w:pPr>
      <w:r>
        <w:rPr>
          <w:rFonts w:asciiTheme="majorHAnsi" w:hAnsiTheme="majorHAnsi"/>
        </w:rPr>
        <w:t>Si salen a la calle de paseo, se procederá de la misma forma que en casa, haciéndole observar lo que hay a su alrededor: parque, playa, tiendas, etc.</w:t>
      </w:r>
    </w:p>
    <w:p w:rsidR="00D12FDB" w:rsidRDefault="00D12FDB" w:rsidP="00A71FB6">
      <w:pPr>
        <w:pStyle w:val="Prrafodelista"/>
        <w:numPr>
          <w:ilvl w:val="0"/>
          <w:numId w:val="1"/>
        </w:numPr>
        <w:tabs>
          <w:tab w:val="left" w:pos="0"/>
        </w:tabs>
        <w:ind w:left="426"/>
        <w:jc w:val="both"/>
        <w:rPr>
          <w:rFonts w:asciiTheme="majorHAnsi" w:hAnsiTheme="majorHAnsi"/>
        </w:rPr>
      </w:pPr>
      <w:r>
        <w:rPr>
          <w:rFonts w:asciiTheme="majorHAnsi" w:hAnsiTheme="majorHAnsi"/>
        </w:rPr>
        <w:t>Dele pequeñas órdenes que debe cumplir (dame el lápiz, suelta la cuchara, cierra la puerta, etc. A medida que las entienda, debe ir complicando los mensajes (ej: deja los zapatos debajo de la silla, pon la cuchara junto al tenedor, deja el peine en el cuarto de baño, dame el libro que está encima de la mesa, etc.)</w:t>
      </w:r>
    </w:p>
    <w:p w:rsidR="00D12FDB" w:rsidRDefault="00D12FDB" w:rsidP="00A71FB6">
      <w:pPr>
        <w:pStyle w:val="Prrafodelista"/>
        <w:numPr>
          <w:ilvl w:val="0"/>
          <w:numId w:val="1"/>
        </w:numPr>
        <w:tabs>
          <w:tab w:val="left" w:pos="0"/>
        </w:tabs>
        <w:ind w:left="426"/>
        <w:jc w:val="both"/>
        <w:rPr>
          <w:rFonts w:asciiTheme="majorHAnsi" w:hAnsiTheme="majorHAnsi"/>
        </w:rPr>
      </w:pPr>
      <w:r>
        <w:rPr>
          <w:rFonts w:asciiTheme="majorHAnsi" w:hAnsiTheme="majorHAnsi"/>
        </w:rPr>
        <w:t>Otra forma de hacerlo es preguntando: ¿Dónde está la luz? ¿dónde está el techo? ¿</w:t>
      </w:r>
      <w:r w:rsidR="006F7512">
        <w:rPr>
          <w:rFonts w:asciiTheme="majorHAnsi" w:hAnsiTheme="majorHAnsi"/>
        </w:rPr>
        <w:t>dónde está la cuchara?</w:t>
      </w:r>
    </w:p>
    <w:p w:rsidR="006F7512" w:rsidRDefault="006F7512" w:rsidP="00A71FB6">
      <w:pPr>
        <w:pStyle w:val="Prrafodelista"/>
        <w:numPr>
          <w:ilvl w:val="0"/>
          <w:numId w:val="1"/>
        </w:numPr>
        <w:tabs>
          <w:tab w:val="left" w:pos="0"/>
        </w:tabs>
        <w:ind w:left="426"/>
        <w:jc w:val="both"/>
        <w:rPr>
          <w:rFonts w:asciiTheme="majorHAnsi" w:hAnsiTheme="majorHAnsi"/>
        </w:rPr>
      </w:pPr>
      <w:r>
        <w:rPr>
          <w:rFonts w:asciiTheme="majorHAnsi" w:hAnsiTheme="majorHAnsi"/>
        </w:rPr>
        <w:t>Acostúmbrele a que coopere en las tareas de casa (dentro de sus posibilidades) y aproveche estas situaciones para realizar los ejercicios anteriormente descritos.</w:t>
      </w:r>
    </w:p>
    <w:p w:rsidR="006F7512" w:rsidRDefault="006F7512" w:rsidP="00A71FB6">
      <w:pPr>
        <w:pStyle w:val="Prrafodelista"/>
        <w:numPr>
          <w:ilvl w:val="0"/>
          <w:numId w:val="1"/>
        </w:numPr>
        <w:tabs>
          <w:tab w:val="left" w:pos="0"/>
        </w:tabs>
        <w:ind w:left="426"/>
        <w:jc w:val="both"/>
        <w:rPr>
          <w:rFonts w:asciiTheme="majorHAnsi" w:hAnsiTheme="majorHAnsi"/>
        </w:rPr>
      </w:pPr>
      <w:r>
        <w:rPr>
          <w:rFonts w:asciiTheme="majorHAnsi" w:hAnsiTheme="majorHAnsi"/>
        </w:rPr>
        <w:t>Juegue con él/ella a esconder objetos en distintas partes de la casa y hacer que los encuentre</w:t>
      </w:r>
    </w:p>
    <w:p w:rsidR="006F7512" w:rsidRDefault="006F7512" w:rsidP="00A71FB6">
      <w:pPr>
        <w:pStyle w:val="Prrafodelista"/>
        <w:numPr>
          <w:ilvl w:val="0"/>
          <w:numId w:val="1"/>
        </w:numPr>
        <w:tabs>
          <w:tab w:val="left" w:pos="0"/>
        </w:tabs>
        <w:ind w:left="426"/>
        <w:jc w:val="both"/>
        <w:rPr>
          <w:rFonts w:asciiTheme="majorHAnsi" w:hAnsiTheme="majorHAnsi"/>
        </w:rPr>
      </w:pPr>
      <w:r>
        <w:rPr>
          <w:rFonts w:asciiTheme="majorHAnsi" w:hAnsiTheme="majorHAnsi"/>
        </w:rPr>
        <w:t>Pídale que le describa cómo va vestido/a él/ella, sus hermanos/as, primos/as, papá/mamá, etc. De qué color son las prendas, dónde se guardan etc.</w:t>
      </w:r>
    </w:p>
    <w:p w:rsidR="006F7512" w:rsidRDefault="006F7512" w:rsidP="00A71FB6">
      <w:pPr>
        <w:pStyle w:val="Prrafodelista"/>
        <w:numPr>
          <w:ilvl w:val="0"/>
          <w:numId w:val="1"/>
        </w:numPr>
        <w:tabs>
          <w:tab w:val="left" w:pos="0"/>
        </w:tabs>
        <w:ind w:left="426"/>
        <w:jc w:val="both"/>
        <w:rPr>
          <w:rFonts w:asciiTheme="majorHAnsi" w:hAnsiTheme="majorHAnsi"/>
        </w:rPr>
      </w:pPr>
      <w:r>
        <w:rPr>
          <w:rFonts w:asciiTheme="majorHAnsi" w:hAnsiTheme="majorHAnsi"/>
        </w:rPr>
        <w:t>Se puede realizar el ejercicio anterior viendo cuentos o revistas y describiendo a los personajes.</w:t>
      </w:r>
    </w:p>
    <w:p w:rsidR="006F7512" w:rsidRDefault="006F7512" w:rsidP="006F7512">
      <w:pPr>
        <w:pStyle w:val="Prrafodelista"/>
        <w:numPr>
          <w:ilvl w:val="0"/>
          <w:numId w:val="1"/>
        </w:numPr>
        <w:tabs>
          <w:tab w:val="left" w:pos="0"/>
        </w:tabs>
        <w:ind w:left="426"/>
        <w:jc w:val="both"/>
        <w:rPr>
          <w:rFonts w:asciiTheme="majorHAnsi" w:hAnsiTheme="majorHAnsi"/>
        </w:rPr>
      </w:pPr>
      <w:r>
        <w:rPr>
          <w:rFonts w:asciiTheme="majorHAnsi" w:hAnsiTheme="majorHAnsi"/>
        </w:rPr>
        <w:t>Cuéntele cuentos y realizar preguntas sobre ellos: ¿Qué ha pasado? ¿Qué hace…? ¿de qué color es…? ¿por qué llora? ¿por qué ríe? ¿Por qué se asusta? Etc.</w:t>
      </w:r>
    </w:p>
    <w:p w:rsidR="006F7512" w:rsidRDefault="006F7512" w:rsidP="006F7512">
      <w:pPr>
        <w:pStyle w:val="Prrafodelista"/>
        <w:numPr>
          <w:ilvl w:val="0"/>
          <w:numId w:val="1"/>
        </w:numPr>
        <w:tabs>
          <w:tab w:val="left" w:pos="0"/>
        </w:tabs>
        <w:ind w:left="426"/>
        <w:jc w:val="both"/>
        <w:rPr>
          <w:rFonts w:asciiTheme="majorHAnsi" w:hAnsiTheme="majorHAnsi"/>
        </w:rPr>
      </w:pPr>
      <w:r>
        <w:rPr>
          <w:rFonts w:asciiTheme="majorHAnsi" w:hAnsiTheme="majorHAnsi"/>
        </w:rPr>
        <w:t xml:space="preserve">Hágale aprender el nombre de los miembros de la familia: padre, madre, hermanos/as, abuelos/as, tíos/tías, </w:t>
      </w:r>
      <w:r w:rsidR="007D487B">
        <w:rPr>
          <w:rFonts w:asciiTheme="majorHAnsi" w:hAnsiTheme="majorHAnsi"/>
        </w:rPr>
        <w:t>primos/as, etc. D</w:t>
      </w:r>
      <w:r>
        <w:rPr>
          <w:rFonts w:asciiTheme="majorHAnsi" w:hAnsiTheme="majorHAnsi"/>
        </w:rPr>
        <w:t>ónde viven</w:t>
      </w:r>
      <w:r w:rsidR="007D487B">
        <w:rPr>
          <w:rFonts w:asciiTheme="majorHAnsi" w:hAnsiTheme="majorHAnsi"/>
        </w:rPr>
        <w:t>, qué hace papá, mamá, abuelos, etc.</w:t>
      </w:r>
    </w:p>
    <w:p w:rsidR="007D487B" w:rsidRDefault="007D487B" w:rsidP="006F7512">
      <w:pPr>
        <w:pStyle w:val="Prrafodelista"/>
        <w:numPr>
          <w:ilvl w:val="0"/>
          <w:numId w:val="1"/>
        </w:numPr>
        <w:tabs>
          <w:tab w:val="left" w:pos="0"/>
        </w:tabs>
        <w:ind w:left="426"/>
        <w:jc w:val="both"/>
        <w:rPr>
          <w:rFonts w:asciiTheme="majorHAnsi" w:hAnsiTheme="majorHAnsi"/>
        </w:rPr>
      </w:pPr>
      <w:r>
        <w:rPr>
          <w:rFonts w:asciiTheme="majorHAnsi" w:hAnsiTheme="majorHAnsi"/>
        </w:rPr>
        <w:t>Identificar los miembros de la familia en fotografías.</w:t>
      </w:r>
    </w:p>
    <w:p w:rsidR="007D487B" w:rsidRDefault="007D487B" w:rsidP="006F7512">
      <w:pPr>
        <w:pStyle w:val="Prrafodelista"/>
        <w:numPr>
          <w:ilvl w:val="0"/>
          <w:numId w:val="1"/>
        </w:numPr>
        <w:tabs>
          <w:tab w:val="left" w:pos="0"/>
        </w:tabs>
        <w:ind w:left="426"/>
        <w:jc w:val="both"/>
        <w:rPr>
          <w:rFonts w:asciiTheme="majorHAnsi" w:hAnsiTheme="majorHAnsi"/>
        </w:rPr>
      </w:pPr>
      <w:r>
        <w:rPr>
          <w:rFonts w:asciiTheme="majorHAnsi" w:hAnsiTheme="majorHAnsi"/>
        </w:rPr>
        <w:t>Escúchele atentamente y responda. Convierta el habla en una diversión.</w:t>
      </w:r>
    </w:p>
    <w:p w:rsidR="007D487B" w:rsidRDefault="007D487B" w:rsidP="006F7512">
      <w:pPr>
        <w:pStyle w:val="Prrafodelista"/>
        <w:numPr>
          <w:ilvl w:val="0"/>
          <w:numId w:val="1"/>
        </w:numPr>
        <w:tabs>
          <w:tab w:val="left" w:pos="0"/>
        </w:tabs>
        <w:ind w:left="426"/>
        <w:jc w:val="both"/>
        <w:rPr>
          <w:rFonts w:asciiTheme="majorHAnsi" w:hAnsiTheme="majorHAnsi"/>
        </w:rPr>
      </w:pPr>
      <w:r>
        <w:rPr>
          <w:rFonts w:asciiTheme="majorHAnsi" w:hAnsiTheme="majorHAnsi"/>
        </w:rPr>
        <w:t>Hable bien. No estimule aquella expresión defectuosa que pueda parecer graciosa inicialmente.</w:t>
      </w:r>
    </w:p>
    <w:p w:rsidR="007D487B" w:rsidRDefault="007D487B" w:rsidP="006F7512">
      <w:pPr>
        <w:pStyle w:val="Prrafodelista"/>
        <w:numPr>
          <w:ilvl w:val="0"/>
          <w:numId w:val="1"/>
        </w:numPr>
        <w:tabs>
          <w:tab w:val="left" w:pos="0"/>
        </w:tabs>
        <w:ind w:left="426"/>
        <w:jc w:val="both"/>
        <w:rPr>
          <w:rFonts w:asciiTheme="majorHAnsi" w:hAnsiTheme="majorHAnsi"/>
        </w:rPr>
      </w:pPr>
      <w:r>
        <w:rPr>
          <w:rFonts w:asciiTheme="majorHAnsi" w:hAnsiTheme="majorHAnsi"/>
        </w:rPr>
        <w:t>Averigüe cuáles son los intereses de su hijo/a: un juguete, una persona, un juego o un alimento favorito, y hable sobre ello.</w:t>
      </w:r>
    </w:p>
    <w:p w:rsidR="007D487B" w:rsidRDefault="007D487B" w:rsidP="006F7512">
      <w:pPr>
        <w:pStyle w:val="Prrafodelista"/>
        <w:numPr>
          <w:ilvl w:val="0"/>
          <w:numId w:val="1"/>
        </w:numPr>
        <w:tabs>
          <w:tab w:val="left" w:pos="0"/>
        </w:tabs>
        <w:ind w:left="426"/>
        <w:jc w:val="both"/>
        <w:rPr>
          <w:rFonts w:asciiTheme="majorHAnsi" w:hAnsiTheme="majorHAnsi"/>
        </w:rPr>
      </w:pPr>
      <w:r>
        <w:rPr>
          <w:rFonts w:asciiTheme="majorHAnsi" w:hAnsiTheme="majorHAnsi"/>
        </w:rPr>
        <w:lastRenderedPageBreak/>
        <w:t>Demuestre la habilidad que intenta enseñar y manifieste entusiasmo cuando vea que su hijo/a progresa e intenta atender sus exigencias.</w:t>
      </w:r>
    </w:p>
    <w:p w:rsidR="007D487B" w:rsidRDefault="007D487B" w:rsidP="006F7512">
      <w:pPr>
        <w:pStyle w:val="Prrafodelista"/>
        <w:numPr>
          <w:ilvl w:val="0"/>
          <w:numId w:val="1"/>
        </w:numPr>
        <w:tabs>
          <w:tab w:val="left" w:pos="0"/>
        </w:tabs>
        <w:ind w:left="426"/>
        <w:jc w:val="both"/>
        <w:rPr>
          <w:rFonts w:asciiTheme="majorHAnsi" w:hAnsiTheme="majorHAnsi"/>
        </w:rPr>
      </w:pPr>
      <w:r>
        <w:rPr>
          <w:rFonts w:asciiTheme="majorHAnsi" w:hAnsiTheme="majorHAnsi"/>
        </w:rPr>
        <w:t>No le proteja excesivamente. Déjele participar en diferentes situaciones y actividades.</w:t>
      </w:r>
    </w:p>
    <w:p w:rsidR="007D487B" w:rsidRDefault="007D487B" w:rsidP="006F7512">
      <w:pPr>
        <w:pStyle w:val="Prrafodelista"/>
        <w:numPr>
          <w:ilvl w:val="0"/>
          <w:numId w:val="1"/>
        </w:numPr>
        <w:tabs>
          <w:tab w:val="left" w:pos="0"/>
        </w:tabs>
        <w:ind w:left="426"/>
        <w:jc w:val="both"/>
        <w:rPr>
          <w:rFonts w:asciiTheme="majorHAnsi" w:hAnsiTheme="majorHAnsi"/>
        </w:rPr>
      </w:pPr>
      <w:r>
        <w:rPr>
          <w:rFonts w:asciiTheme="majorHAnsi" w:hAnsiTheme="majorHAnsi"/>
        </w:rPr>
        <w:t>Siempre que pueda incorpore la música a las actividades. Aprovéchese de los efectos motivadores de la sorpresa, intriga, novedad.</w:t>
      </w:r>
    </w:p>
    <w:p w:rsidR="007D487B" w:rsidRDefault="007D487B" w:rsidP="006F7512">
      <w:pPr>
        <w:pStyle w:val="Prrafodelista"/>
        <w:numPr>
          <w:ilvl w:val="0"/>
          <w:numId w:val="1"/>
        </w:numPr>
        <w:tabs>
          <w:tab w:val="left" w:pos="0"/>
        </w:tabs>
        <w:ind w:left="426"/>
        <w:jc w:val="both"/>
        <w:rPr>
          <w:rFonts w:asciiTheme="majorHAnsi" w:hAnsiTheme="majorHAnsi"/>
        </w:rPr>
      </w:pPr>
      <w:r>
        <w:rPr>
          <w:rFonts w:asciiTheme="majorHAnsi" w:hAnsiTheme="majorHAnsi"/>
        </w:rPr>
        <w:t>Sírvase de espejos para la enseñanza visual y para que él/ella pueda ver qué hace y cómo lo hace cundo realiza una tarea. Los espejos son necesariamente útile</w:t>
      </w:r>
      <w:r w:rsidR="007F0FE4">
        <w:rPr>
          <w:rFonts w:asciiTheme="majorHAnsi" w:hAnsiTheme="majorHAnsi"/>
        </w:rPr>
        <w:t>s para observar los movimientos necesarios en la emisión de sonidos.</w:t>
      </w:r>
    </w:p>
    <w:p w:rsidR="007F0FE4" w:rsidRDefault="007F0FE4" w:rsidP="007F0FE4">
      <w:pPr>
        <w:pStyle w:val="Prrafodelista"/>
        <w:tabs>
          <w:tab w:val="left" w:pos="0"/>
        </w:tabs>
        <w:ind w:left="426"/>
        <w:jc w:val="both"/>
        <w:rPr>
          <w:rFonts w:asciiTheme="majorHAnsi" w:hAnsiTheme="majorHAnsi"/>
        </w:rPr>
      </w:pPr>
    </w:p>
    <w:p w:rsidR="007F0FE4" w:rsidRDefault="007F0FE4" w:rsidP="007F0FE4">
      <w:pPr>
        <w:pStyle w:val="Prrafodelista"/>
        <w:tabs>
          <w:tab w:val="left" w:pos="0"/>
        </w:tabs>
        <w:ind w:left="426"/>
        <w:jc w:val="both"/>
        <w:rPr>
          <w:rFonts w:asciiTheme="majorHAnsi" w:hAnsiTheme="majorHAnsi"/>
          <w:b/>
          <w:u w:val="single"/>
        </w:rPr>
      </w:pPr>
      <w:r>
        <w:rPr>
          <w:rFonts w:asciiTheme="majorHAnsi" w:hAnsiTheme="majorHAnsi"/>
          <w:b/>
          <w:u w:val="single"/>
        </w:rPr>
        <w:t>LO QUE NO DEBE HACER</w:t>
      </w:r>
    </w:p>
    <w:p w:rsidR="007F0FE4" w:rsidRDefault="007F0FE4" w:rsidP="007F0FE4">
      <w:pPr>
        <w:pStyle w:val="Prrafodelista"/>
        <w:tabs>
          <w:tab w:val="left" w:pos="0"/>
        </w:tabs>
        <w:ind w:left="426"/>
        <w:jc w:val="both"/>
        <w:rPr>
          <w:rFonts w:asciiTheme="majorHAnsi" w:hAnsiTheme="majorHAnsi"/>
          <w:b/>
          <w:u w:val="single"/>
        </w:rPr>
      </w:pPr>
    </w:p>
    <w:p w:rsidR="007F0FE4" w:rsidRDefault="00977EB0" w:rsidP="007F0FE4">
      <w:pPr>
        <w:pStyle w:val="Prrafodelista"/>
        <w:numPr>
          <w:ilvl w:val="0"/>
          <w:numId w:val="2"/>
        </w:numPr>
        <w:tabs>
          <w:tab w:val="left" w:pos="0"/>
        </w:tabs>
        <w:ind w:left="426"/>
        <w:jc w:val="both"/>
        <w:rPr>
          <w:rFonts w:asciiTheme="majorHAnsi" w:hAnsiTheme="majorHAnsi"/>
          <w:b/>
          <w:u w:val="single"/>
        </w:rPr>
      </w:pPr>
      <w:r>
        <w:rPr>
          <w:rFonts w:asciiTheme="majorHAnsi" w:hAnsiTheme="majorHAnsi"/>
        </w:rPr>
        <w:t>No imite</w:t>
      </w:r>
      <w:r w:rsidR="007F0FE4">
        <w:rPr>
          <w:rFonts w:asciiTheme="majorHAnsi" w:hAnsiTheme="majorHAnsi"/>
        </w:rPr>
        <w:t xml:space="preserve"> la forma de hablar de su hijo/a para hacerle gracia</w:t>
      </w:r>
      <w:r w:rsidR="007F0FE4">
        <w:rPr>
          <w:rFonts w:asciiTheme="majorHAnsi" w:hAnsiTheme="majorHAnsi"/>
          <w:b/>
          <w:u w:val="single"/>
        </w:rPr>
        <w:t>.</w:t>
      </w:r>
    </w:p>
    <w:p w:rsidR="007F0FE4" w:rsidRPr="007F0FE4" w:rsidRDefault="007F0FE4" w:rsidP="007F0FE4">
      <w:pPr>
        <w:pStyle w:val="Prrafodelista"/>
        <w:numPr>
          <w:ilvl w:val="0"/>
          <w:numId w:val="2"/>
        </w:numPr>
        <w:tabs>
          <w:tab w:val="left" w:pos="0"/>
        </w:tabs>
        <w:ind w:left="426"/>
        <w:jc w:val="both"/>
        <w:rPr>
          <w:rFonts w:asciiTheme="majorHAnsi" w:hAnsiTheme="majorHAnsi"/>
          <w:b/>
          <w:u w:val="single"/>
        </w:rPr>
      </w:pPr>
      <w:r>
        <w:rPr>
          <w:rFonts w:asciiTheme="majorHAnsi" w:hAnsiTheme="majorHAnsi"/>
        </w:rPr>
        <w:t>Cuándo diga mal una palabra no le reprenda ni la repita como él, dígasela correctamente y será suficiente.</w:t>
      </w:r>
    </w:p>
    <w:p w:rsidR="007F0FE4" w:rsidRPr="007F0FE4" w:rsidRDefault="007F0FE4" w:rsidP="007F0FE4">
      <w:pPr>
        <w:pStyle w:val="Prrafodelista"/>
        <w:numPr>
          <w:ilvl w:val="0"/>
          <w:numId w:val="2"/>
        </w:numPr>
        <w:tabs>
          <w:tab w:val="left" w:pos="0"/>
        </w:tabs>
        <w:ind w:left="426"/>
        <w:jc w:val="both"/>
        <w:rPr>
          <w:rFonts w:asciiTheme="majorHAnsi" w:hAnsiTheme="majorHAnsi"/>
          <w:b/>
          <w:u w:val="single"/>
        </w:rPr>
      </w:pPr>
      <w:r>
        <w:rPr>
          <w:rFonts w:asciiTheme="majorHAnsi" w:hAnsiTheme="majorHAnsi"/>
        </w:rPr>
        <w:t>No le ponga delante de la televisión horas y horas para evitar que le dé la lata.</w:t>
      </w:r>
    </w:p>
    <w:p w:rsidR="007F0FE4" w:rsidRPr="007F0FE4" w:rsidRDefault="007F0FE4" w:rsidP="007F0FE4">
      <w:pPr>
        <w:pStyle w:val="Prrafodelista"/>
        <w:numPr>
          <w:ilvl w:val="0"/>
          <w:numId w:val="2"/>
        </w:numPr>
        <w:tabs>
          <w:tab w:val="left" w:pos="0"/>
        </w:tabs>
        <w:ind w:left="426"/>
        <w:jc w:val="both"/>
        <w:rPr>
          <w:rFonts w:asciiTheme="majorHAnsi" w:hAnsiTheme="majorHAnsi"/>
          <w:b/>
          <w:u w:val="single"/>
        </w:rPr>
      </w:pPr>
      <w:r>
        <w:rPr>
          <w:rFonts w:asciiTheme="majorHAnsi" w:hAnsiTheme="majorHAnsi"/>
        </w:rPr>
        <w:t>No le hable a gritos. Espere a qué el niño/a esté delante suya y dígaselo en tono normal.</w:t>
      </w:r>
    </w:p>
    <w:p w:rsidR="007F0FE4" w:rsidRPr="007F0FE4" w:rsidRDefault="00977EB0" w:rsidP="007F0FE4">
      <w:pPr>
        <w:pStyle w:val="Prrafodelista"/>
        <w:numPr>
          <w:ilvl w:val="0"/>
          <w:numId w:val="2"/>
        </w:numPr>
        <w:tabs>
          <w:tab w:val="left" w:pos="0"/>
        </w:tabs>
        <w:ind w:left="426"/>
        <w:jc w:val="both"/>
        <w:rPr>
          <w:rFonts w:asciiTheme="majorHAnsi" w:hAnsiTheme="majorHAnsi"/>
          <w:b/>
          <w:u w:val="single"/>
        </w:rPr>
      </w:pPr>
      <w:r>
        <w:rPr>
          <w:rFonts w:asciiTheme="majorHAnsi" w:hAnsiTheme="majorHAnsi"/>
        </w:rPr>
        <w:t xml:space="preserve">No le diga </w:t>
      </w:r>
      <w:r w:rsidR="007F0FE4">
        <w:rPr>
          <w:rFonts w:asciiTheme="majorHAnsi" w:hAnsiTheme="majorHAnsi"/>
        </w:rPr>
        <w:t>continuamente: ¡cállate! o ¡déjame en paz!</w:t>
      </w:r>
    </w:p>
    <w:p w:rsidR="007F0FE4" w:rsidRDefault="007F0FE4" w:rsidP="007F0FE4">
      <w:pPr>
        <w:pStyle w:val="Prrafodelista"/>
        <w:numPr>
          <w:ilvl w:val="0"/>
          <w:numId w:val="2"/>
        </w:numPr>
        <w:tabs>
          <w:tab w:val="left" w:pos="0"/>
        </w:tabs>
        <w:ind w:left="426"/>
        <w:jc w:val="both"/>
        <w:rPr>
          <w:rFonts w:asciiTheme="majorHAnsi" w:hAnsiTheme="majorHAnsi"/>
        </w:rPr>
      </w:pPr>
      <w:r w:rsidRPr="007F0FE4">
        <w:rPr>
          <w:rFonts w:asciiTheme="majorHAnsi" w:hAnsiTheme="majorHAnsi"/>
        </w:rPr>
        <w:t>No le hable muy deprisa</w:t>
      </w:r>
      <w:r>
        <w:rPr>
          <w:rFonts w:asciiTheme="majorHAnsi" w:hAnsiTheme="majorHAnsi"/>
        </w:rPr>
        <w:t>.</w:t>
      </w:r>
    </w:p>
    <w:p w:rsidR="007F0FE4" w:rsidRDefault="007F0FE4" w:rsidP="007F0FE4">
      <w:pPr>
        <w:pStyle w:val="Prrafodelista"/>
        <w:numPr>
          <w:ilvl w:val="0"/>
          <w:numId w:val="2"/>
        </w:numPr>
        <w:tabs>
          <w:tab w:val="left" w:pos="0"/>
        </w:tabs>
        <w:ind w:left="426"/>
        <w:jc w:val="both"/>
        <w:rPr>
          <w:rFonts w:asciiTheme="majorHAnsi" w:hAnsiTheme="majorHAnsi"/>
        </w:rPr>
      </w:pPr>
      <w:r>
        <w:rPr>
          <w:rFonts w:asciiTheme="majorHAnsi" w:hAnsiTheme="majorHAnsi"/>
        </w:rPr>
        <w:t>No utilice palabras malsonantes (palabrotas), y no se ría cuando el niño/a las utilice: simplemente ignórelo o hágale entender que es una palabra fea que no le gusta a nadie.</w:t>
      </w:r>
    </w:p>
    <w:p w:rsidR="007F0FE4" w:rsidRDefault="00977EB0" w:rsidP="007F0FE4">
      <w:pPr>
        <w:pStyle w:val="Prrafodelista"/>
        <w:numPr>
          <w:ilvl w:val="0"/>
          <w:numId w:val="2"/>
        </w:numPr>
        <w:tabs>
          <w:tab w:val="left" w:pos="0"/>
        </w:tabs>
        <w:ind w:left="426"/>
        <w:jc w:val="both"/>
        <w:rPr>
          <w:rFonts w:asciiTheme="majorHAnsi" w:hAnsiTheme="majorHAnsi"/>
        </w:rPr>
      </w:pPr>
      <w:r>
        <w:rPr>
          <w:rFonts w:asciiTheme="majorHAnsi" w:hAnsiTheme="majorHAnsi"/>
        </w:rPr>
        <w:t>No le hable</w:t>
      </w:r>
      <w:r w:rsidR="007F0FE4">
        <w:rPr>
          <w:rFonts w:asciiTheme="majorHAnsi" w:hAnsiTheme="majorHAnsi"/>
        </w:rPr>
        <w:t xml:space="preserve"> como a un bebé, su hijo/a puede comprenderle perfectamente si le habla como un adulto. Puede expresarle cariño con palabras, no hace falta que desvirtúe el tono y el ritmo.</w:t>
      </w:r>
    </w:p>
    <w:p w:rsidR="00977EB0" w:rsidRDefault="00E86D4A" w:rsidP="007F0FE4">
      <w:pPr>
        <w:pStyle w:val="Prrafodelista"/>
        <w:numPr>
          <w:ilvl w:val="0"/>
          <w:numId w:val="2"/>
        </w:numPr>
        <w:tabs>
          <w:tab w:val="left" w:pos="0"/>
        </w:tabs>
        <w:ind w:left="426"/>
        <w:jc w:val="both"/>
        <w:rPr>
          <w:rFonts w:asciiTheme="majorHAnsi" w:hAnsiTheme="majorHAnsi"/>
        </w:rPr>
      </w:pPr>
      <w:r>
        <w:rPr>
          <w:rFonts w:asciiTheme="majorHAnsi" w:hAnsiTheme="majorHAnsi"/>
        </w:rPr>
        <w:t>No utilice</w:t>
      </w:r>
      <w:r w:rsidR="00977EB0">
        <w:rPr>
          <w:rFonts w:asciiTheme="majorHAnsi" w:hAnsiTheme="majorHAnsi"/>
        </w:rPr>
        <w:t xml:space="preserve"> el chupete para calmarle o dejarle dormido, puede tener consecuencias negativas en la forma en la que hijo/a</w:t>
      </w:r>
      <w:r>
        <w:rPr>
          <w:rFonts w:asciiTheme="majorHAnsi" w:hAnsiTheme="majorHAnsi"/>
        </w:rPr>
        <w:t xml:space="preserve"> utiliza</w:t>
      </w:r>
      <w:r w:rsidR="00977EB0">
        <w:rPr>
          <w:rFonts w:asciiTheme="majorHAnsi" w:hAnsiTheme="majorHAnsi"/>
        </w:rPr>
        <w:t xml:space="preserve"> el aparato fonador, adem</w:t>
      </w:r>
      <w:r>
        <w:rPr>
          <w:rFonts w:asciiTheme="majorHAnsi" w:hAnsiTheme="majorHAnsi"/>
        </w:rPr>
        <w:t xml:space="preserve">ás influye negativamente en el desarrollo de la mandíbula y los dientes. </w:t>
      </w:r>
    </w:p>
    <w:p w:rsidR="007F0FE4" w:rsidRDefault="007F0FE4" w:rsidP="007F0FE4">
      <w:pPr>
        <w:pStyle w:val="Prrafodelista"/>
        <w:tabs>
          <w:tab w:val="left" w:pos="0"/>
        </w:tabs>
        <w:ind w:left="426"/>
        <w:jc w:val="both"/>
        <w:rPr>
          <w:rFonts w:asciiTheme="majorHAnsi" w:hAnsiTheme="majorHAnsi"/>
        </w:rPr>
      </w:pPr>
    </w:p>
    <w:p w:rsidR="007F0FE4" w:rsidRDefault="007F0FE4" w:rsidP="007F0FE4">
      <w:pPr>
        <w:pStyle w:val="Prrafodelista"/>
        <w:tabs>
          <w:tab w:val="left" w:pos="0"/>
        </w:tabs>
        <w:ind w:left="426"/>
        <w:jc w:val="both"/>
        <w:rPr>
          <w:rFonts w:asciiTheme="majorHAnsi" w:hAnsiTheme="majorHAnsi"/>
          <w:b/>
          <w:u w:val="single"/>
        </w:rPr>
      </w:pPr>
      <w:r>
        <w:rPr>
          <w:rFonts w:asciiTheme="majorHAnsi" w:hAnsiTheme="majorHAnsi"/>
          <w:b/>
          <w:u w:val="single"/>
        </w:rPr>
        <w:t>CONCLUSIONES</w:t>
      </w:r>
    </w:p>
    <w:p w:rsidR="007F0FE4" w:rsidRDefault="007F0FE4" w:rsidP="007F0FE4">
      <w:pPr>
        <w:pStyle w:val="Prrafodelista"/>
        <w:tabs>
          <w:tab w:val="left" w:pos="0"/>
        </w:tabs>
        <w:ind w:left="426"/>
        <w:jc w:val="both"/>
        <w:rPr>
          <w:rFonts w:asciiTheme="majorHAnsi" w:hAnsiTheme="majorHAnsi"/>
          <w:b/>
          <w:u w:val="single"/>
        </w:rPr>
      </w:pPr>
    </w:p>
    <w:p w:rsidR="007F0FE4" w:rsidRDefault="007F0FE4" w:rsidP="007F0FE4">
      <w:pPr>
        <w:pStyle w:val="Prrafodelista"/>
        <w:numPr>
          <w:ilvl w:val="0"/>
          <w:numId w:val="3"/>
        </w:numPr>
        <w:tabs>
          <w:tab w:val="left" w:pos="0"/>
        </w:tabs>
        <w:ind w:left="426"/>
        <w:jc w:val="both"/>
        <w:rPr>
          <w:rFonts w:asciiTheme="majorHAnsi" w:hAnsiTheme="majorHAnsi"/>
        </w:rPr>
      </w:pPr>
      <w:r>
        <w:rPr>
          <w:rFonts w:asciiTheme="majorHAnsi" w:hAnsiTheme="majorHAnsi"/>
        </w:rPr>
        <w:t>No olvide que la mayor parte del tiempo la pasa su hijo/a con usted, as</w:t>
      </w:r>
      <w:r w:rsidR="00F5280C">
        <w:rPr>
          <w:rFonts w:asciiTheme="majorHAnsi" w:hAnsiTheme="majorHAnsi"/>
        </w:rPr>
        <w:t xml:space="preserve">í que nadie mejor que usted puede desarrollar su lenguaje, si lo hace con paciencia, constancia y en forma de juego. </w:t>
      </w:r>
    </w:p>
    <w:p w:rsidR="00F5280C" w:rsidRDefault="00F5280C" w:rsidP="007F0FE4">
      <w:pPr>
        <w:pStyle w:val="Prrafodelista"/>
        <w:numPr>
          <w:ilvl w:val="0"/>
          <w:numId w:val="3"/>
        </w:numPr>
        <w:tabs>
          <w:tab w:val="left" w:pos="0"/>
        </w:tabs>
        <w:ind w:left="426"/>
        <w:jc w:val="both"/>
        <w:rPr>
          <w:rFonts w:asciiTheme="majorHAnsi" w:hAnsiTheme="majorHAnsi"/>
        </w:rPr>
      </w:pPr>
      <w:r>
        <w:rPr>
          <w:rFonts w:asciiTheme="majorHAnsi" w:hAnsiTheme="majorHAnsi"/>
        </w:rPr>
        <w:t>Los niños/as aprenden mucho por imitación. Por ello, cuando se dirija a su hijo/a hágalo hablándole despacio</w:t>
      </w:r>
      <w:r w:rsidR="00E86D4A">
        <w:rPr>
          <w:rFonts w:asciiTheme="majorHAnsi" w:hAnsiTheme="majorHAnsi"/>
        </w:rPr>
        <w:t>,</w:t>
      </w:r>
      <w:r>
        <w:rPr>
          <w:rFonts w:asciiTheme="majorHAnsi" w:hAnsiTheme="majorHAnsi"/>
        </w:rPr>
        <w:t xml:space="preserve"> con claridad, pronunciando bien las palabras, y por favor no le grite.</w:t>
      </w:r>
      <w:r>
        <w:rPr>
          <w:rFonts w:asciiTheme="majorHAnsi" w:hAnsiTheme="majorHAnsi"/>
        </w:rPr>
        <w:tab/>
      </w:r>
      <w:r>
        <w:rPr>
          <w:rFonts w:asciiTheme="majorHAnsi" w:hAnsiTheme="majorHAnsi"/>
        </w:rPr>
        <w:tab/>
      </w:r>
    </w:p>
    <w:p w:rsidR="00E86D4A" w:rsidRDefault="00E86D4A" w:rsidP="00E86D4A">
      <w:pPr>
        <w:tabs>
          <w:tab w:val="left" w:pos="0"/>
        </w:tabs>
        <w:jc w:val="both"/>
        <w:rPr>
          <w:rFonts w:asciiTheme="majorHAnsi" w:hAnsiTheme="majorHAnsi"/>
        </w:rPr>
      </w:pPr>
    </w:p>
    <w:p w:rsidR="00E86D4A" w:rsidRDefault="00E86D4A" w:rsidP="00E86D4A">
      <w:pPr>
        <w:tabs>
          <w:tab w:val="left" w:pos="0"/>
        </w:tabs>
        <w:jc w:val="both"/>
        <w:rPr>
          <w:rFonts w:asciiTheme="majorHAnsi" w:hAnsiTheme="majorHAnsi"/>
        </w:rPr>
      </w:pPr>
    </w:p>
    <w:p w:rsidR="00E86D4A" w:rsidRDefault="00E86D4A" w:rsidP="00E86D4A">
      <w:pPr>
        <w:tabs>
          <w:tab w:val="left" w:pos="0"/>
        </w:tabs>
        <w:jc w:val="both"/>
        <w:rPr>
          <w:rFonts w:asciiTheme="majorHAnsi" w:hAnsiTheme="majorHAnsi"/>
        </w:rPr>
      </w:pPr>
    </w:p>
    <w:p w:rsidR="00E86D4A" w:rsidRPr="00E86D4A" w:rsidRDefault="00E86D4A" w:rsidP="00E86D4A">
      <w:pPr>
        <w:pBdr>
          <w:top w:val="single" w:sz="4" w:space="1" w:color="auto"/>
          <w:left w:val="single" w:sz="4" w:space="4" w:color="auto"/>
          <w:bottom w:val="single" w:sz="4" w:space="1" w:color="auto"/>
          <w:right w:val="single" w:sz="4" w:space="4" w:color="auto"/>
        </w:pBdr>
        <w:tabs>
          <w:tab w:val="left" w:pos="0"/>
        </w:tabs>
        <w:jc w:val="both"/>
        <w:rPr>
          <w:rFonts w:asciiTheme="majorHAnsi" w:hAnsiTheme="majorHAnsi"/>
          <w:sz w:val="20"/>
        </w:rPr>
      </w:pPr>
      <w:r w:rsidRPr="00E86D4A">
        <w:rPr>
          <w:rFonts w:asciiTheme="majorHAnsi" w:hAnsiTheme="majorHAnsi"/>
          <w:sz w:val="20"/>
        </w:rPr>
        <w:t>NOTA: Se adjunta</w:t>
      </w:r>
      <w:r>
        <w:rPr>
          <w:rFonts w:asciiTheme="majorHAnsi" w:hAnsiTheme="majorHAnsi"/>
          <w:sz w:val="20"/>
        </w:rPr>
        <w:t xml:space="preserve"> ejercicios de praxias que </w:t>
      </w:r>
      <w:r w:rsidRPr="00E86D4A">
        <w:rPr>
          <w:rFonts w:asciiTheme="majorHAnsi" w:hAnsiTheme="majorHAnsi"/>
          <w:sz w:val="20"/>
        </w:rPr>
        <w:t>ayudan a desarrollar los movimientos articulatorios.</w:t>
      </w:r>
      <w:r>
        <w:rPr>
          <w:rFonts w:asciiTheme="majorHAnsi" w:hAnsiTheme="majorHAnsi"/>
          <w:sz w:val="20"/>
        </w:rPr>
        <w:t xml:space="preserve"> Las </w:t>
      </w:r>
      <w:r w:rsidRPr="00E86D4A">
        <w:rPr>
          <w:rFonts w:asciiTheme="majorHAnsi" w:hAnsiTheme="majorHAnsi"/>
          <w:sz w:val="20"/>
        </w:rPr>
        <w:t>pueden re</w:t>
      </w:r>
      <w:r>
        <w:rPr>
          <w:rFonts w:asciiTheme="majorHAnsi" w:hAnsiTheme="majorHAnsi"/>
          <w:sz w:val="20"/>
        </w:rPr>
        <w:t>alizar de vez en cuando en casa.</w:t>
      </w:r>
    </w:p>
    <w:sectPr w:rsidR="00E86D4A" w:rsidRPr="00E86D4A" w:rsidSect="00B61A1D">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6A" w:rsidRDefault="00EE2D6A" w:rsidP="006F7512">
      <w:r>
        <w:separator/>
      </w:r>
    </w:p>
  </w:endnote>
  <w:endnote w:type="continuationSeparator" w:id="0">
    <w:p w:rsidR="00EE2D6A" w:rsidRDefault="00EE2D6A" w:rsidP="006F75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3"/>
    </w:tblGrid>
    <w:tr w:rsidR="007D487B" w:rsidTr="007D487B">
      <w:tc>
        <w:tcPr>
          <w:tcW w:w="1021" w:type="dxa"/>
        </w:tcPr>
        <w:p w:rsidR="007D487B" w:rsidRDefault="007D487B">
          <w:pPr>
            <w:pStyle w:val="Piedepgina"/>
            <w:jc w:val="right"/>
            <w:rPr>
              <w:b/>
              <w:color w:val="4F81BD" w:themeColor="accent1"/>
              <w:sz w:val="32"/>
              <w:szCs w:val="32"/>
            </w:rPr>
          </w:pPr>
          <w:fldSimple w:instr=" PAGE   \* MERGEFORMAT ">
            <w:r w:rsidR="00E86D4A" w:rsidRPr="00E86D4A">
              <w:rPr>
                <w:b/>
                <w:noProof/>
                <w:color w:val="4F81BD" w:themeColor="accent1"/>
                <w:sz w:val="32"/>
                <w:szCs w:val="32"/>
              </w:rPr>
              <w:t>2</w:t>
            </w:r>
          </w:fldSimple>
        </w:p>
      </w:tc>
      <w:tc>
        <w:tcPr>
          <w:tcW w:w="8833" w:type="dxa"/>
        </w:tcPr>
        <w:p w:rsidR="007D487B" w:rsidRPr="007D487B" w:rsidRDefault="007D487B" w:rsidP="007D487B">
          <w:pPr>
            <w:pStyle w:val="Piedepgina"/>
            <w:tabs>
              <w:tab w:val="clear" w:pos="4252"/>
              <w:tab w:val="clear" w:pos="8504"/>
              <w:tab w:val="left" w:pos="6765"/>
            </w:tabs>
            <w:jc w:val="right"/>
            <w:rPr>
              <w:rFonts w:asciiTheme="majorHAnsi" w:hAnsiTheme="majorHAnsi"/>
              <w:color w:val="7F7F7F" w:themeColor="text1" w:themeTint="80"/>
            </w:rPr>
          </w:pPr>
          <w:r>
            <w:t xml:space="preserve">  </w:t>
          </w:r>
          <w:r w:rsidRPr="007D487B">
            <w:rPr>
              <w:rFonts w:asciiTheme="majorHAnsi" w:hAnsiTheme="majorHAnsi"/>
              <w:color w:val="7F7F7F" w:themeColor="text1" w:themeTint="80"/>
            </w:rPr>
            <w:t>NOVIEMBRE 2011</w:t>
          </w:r>
        </w:p>
      </w:tc>
    </w:tr>
  </w:tbl>
  <w:p w:rsidR="006F7512" w:rsidRDefault="006F75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6A" w:rsidRDefault="00EE2D6A" w:rsidP="006F7512">
      <w:r>
        <w:separator/>
      </w:r>
    </w:p>
  </w:footnote>
  <w:footnote w:type="continuationSeparator" w:id="0">
    <w:p w:rsidR="00EE2D6A" w:rsidRDefault="00EE2D6A" w:rsidP="006F7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ítulo"/>
      <w:id w:val="77738743"/>
      <w:placeholder>
        <w:docPart w:val="B9F021182DE34E44B878409D6CD511C6"/>
      </w:placeholder>
      <w:dataBinding w:prefixMappings="xmlns:ns0='http://schemas.openxmlformats.org/package/2006/metadata/core-properties' xmlns:ns1='http://purl.org/dc/elements/1.1/'" w:xpath="/ns0:coreProperties[1]/ns1:title[1]" w:storeItemID="{6C3C8BC8-F283-45AE-878A-BAB7291924A1}"/>
      <w:text/>
    </w:sdtPr>
    <w:sdtContent>
      <w:p w:rsidR="006F7512" w:rsidRPr="006F7512" w:rsidRDefault="006F7512">
        <w:pPr>
          <w:pStyle w:val="Encabezado"/>
          <w:pBdr>
            <w:bottom w:val="thickThinSmallGap" w:sz="24" w:space="1" w:color="622423" w:themeColor="accent2" w:themeShade="7F"/>
          </w:pBdr>
          <w:jc w:val="center"/>
          <w:rPr>
            <w:rFonts w:asciiTheme="majorHAnsi" w:eastAsiaTheme="majorEastAsia" w:hAnsiTheme="majorHAnsi" w:cstheme="majorBidi"/>
            <w:sz w:val="20"/>
            <w:szCs w:val="20"/>
          </w:rPr>
        </w:pPr>
        <w:r w:rsidRPr="006F7512">
          <w:rPr>
            <w:rFonts w:asciiTheme="majorHAnsi" w:eastAsiaTheme="majorEastAsia" w:hAnsiTheme="majorHAnsi" w:cstheme="majorBidi"/>
            <w:sz w:val="20"/>
            <w:szCs w:val="20"/>
          </w:rPr>
          <w:t xml:space="preserve">EDUCACIÓN INFANTIL. </w:t>
        </w:r>
        <w:r>
          <w:rPr>
            <w:rFonts w:asciiTheme="majorHAnsi" w:eastAsiaTheme="majorEastAsia" w:hAnsiTheme="majorHAnsi" w:cstheme="majorBidi"/>
            <w:sz w:val="20"/>
            <w:szCs w:val="20"/>
          </w:rPr>
          <w:t>CEIP EL PINAR.</w:t>
        </w:r>
      </w:p>
    </w:sdtContent>
  </w:sdt>
  <w:p w:rsidR="006F7512" w:rsidRDefault="006F75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31CA"/>
    <w:multiLevelType w:val="hybridMultilevel"/>
    <w:tmpl w:val="B72450E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nsid w:val="233E49B2"/>
    <w:multiLevelType w:val="hybridMultilevel"/>
    <w:tmpl w:val="E09C59B6"/>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58700C73"/>
    <w:multiLevelType w:val="hybridMultilevel"/>
    <w:tmpl w:val="A740DFF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71FB6"/>
    <w:rsid w:val="000173E4"/>
    <w:rsid w:val="00023000"/>
    <w:rsid w:val="00026A69"/>
    <w:rsid w:val="00026C9F"/>
    <w:rsid w:val="000333BA"/>
    <w:rsid w:val="0003734F"/>
    <w:rsid w:val="0003777C"/>
    <w:rsid w:val="00053553"/>
    <w:rsid w:val="0005459E"/>
    <w:rsid w:val="00055841"/>
    <w:rsid w:val="00060C9B"/>
    <w:rsid w:val="00070874"/>
    <w:rsid w:val="000768D9"/>
    <w:rsid w:val="000773DC"/>
    <w:rsid w:val="00082D51"/>
    <w:rsid w:val="0008408F"/>
    <w:rsid w:val="00085F32"/>
    <w:rsid w:val="0009085B"/>
    <w:rsid w:val="000A3E32"/>
    <w:rsid w:val="000A7307"/>
    <w:rsid w:val="000A7EB4"/>
    <w:rsid w:val="000B0778"/>
    <w:rsid w:val="000B4922"/>
    <w:rsid w:val="000B5804"/>
    <w:rsid w:val="000B6F90"/>
    <w:rsid w:val="000C08B8"/>
    <w:rsid w:val="000C17D5"/>
    <w:rsid w:val="000C26AF"/>
    <w:rsid w:val="000C319C"/>
    <w:rsid w:val="000C646B"/>
    <w:rsid w:val="000C75A8"/>
    <w:rsid w:val="000D0512"/>
    <w:rsid w:val="000D396B"/>
    <w:rsid w:val="000E035D"/>
    <w:rsid w:val="000E1352"/>
    <w:rsid w:val="000E3BDA"/>
    <w:rsid w:val="000E5DE7"/>
    <w:rsid w:val="000E7A8B"/>
    <w:rsid w:val="000F113B"/>
    <w:rsid w:val="000F399F"/>
    <w:rsid w:val="000F70C0"/>
    <w:rsid w:val="00103043"/>
    <w:rsid w:val="00107632"/>
    <w:rsid w:val="00107E59"/>
    <w:rsid w:val="00114569"/>
    <w:rsid w:val="0011534A"/>
    <w:rsid w:val="00115B80"/>
    <w:rsid w:val="00117EDA"/>
    <w:rsid w:val="00121BCA"/>
    <w:rsid w:val="00121F34"/>
    <w:rsid w:val="00126431"/>
    <w:rsid w:val="00136442"/>
    <w:rsid w:val="001373F5"/>
    <w:rsid w:val="0015230F"/>
    <w:rsid w:val="001523CF"/>
    <w:rsid w:val="00157325"/>
    <w:rsid w:val="00157B81"/>
    <w:rsid w:val="00157D4F"/>
    <w:rsid w:val="00165203"/>
    <w:rsid w:val="00171DC9"/>
    <w:rsid w:val="00174756"/>
    <w:rsid w:val="00174D09"/>
    <w:rsid w:val="0017557B"/>
    <w:rsid w:val="00183357"/>
    <w:rsid w:val="00185BE0"/>
    <w:rsid w:val="00195452"/>
    <w:rsid w:val="001972CA"/>
    <w:rsid w:val="00197ABB"/>
    <w:rsid w:val="001A49E2"/>
    <w:rsid w:val="001A6818"/>
    <w:rsid w:val="001A7700"/>
    <w:rsid w:val="001B1B6E"/>
    <w:rsid w:val="001B34CE"/>
    <w:rsid w:val="001B7AE6"/>
    <w:rsid w:val="001C0358"/>
    <w:rsid w:val="001C685D"/>
    <w:rsid w:val="001D56A9"/>
    <w:rsid w:val="001D756B"/>
    <w:rsid w:val="001E0285"/>
    <w:rsid w:val="001E0FCA"/>
    <w:rsid w:val="001E4837"/>
    <w:rsid w:val="001E4A48"/>
    <w:rsid w:val="001E6563"/>
    <w:rsid w:val="001E7B52"/>
    <w:rsid w:val="001F3A2C"/>
    <w:rsid w:val="001F5512"/>
    <w:rsid w:val="001F5664"/>
    <w:rsid w:val="001F5B7A"/>
    <w:rsid w:val="002002BB"/>
    <w:rsid w:val="00201389"/>
    <w:rsid w:val="002033D8"/>
    <w:rsid w:val="00204454"/>
    <w:rsid w:val="0020542B"/>
    <w:rsid w:val="00205D0C"/>
    <w:rsid w:val="00210808"/>
    <w:rsid w:val="0021277F"/>
    <w:rsid w:val="00214D32"/>
    <w:rsid w:val="00216625"/>
    <w:rsid w:val="002343F0"/>
    <w:rsid w:val="0024022B"/>
    <w:rsid w:val="00242542"/>
    <w:rsid w:val="002552CF"/>
    <w:rsid w:val="00255EE6"/>
    <w:rsid w:val="00257C14"/>
    <w:rsid w:val="00270F8F"/>
    <w:rsid w:val="00277175"/>
    <w:rsid w:val="00284BA2"/>
    <w:rsid w:val="00285CB5"/>
    <w:rsid w:val="00285CC0"/>
    <w:rsid w:val="002A23BD"/>
    <w:rsid w:val="002A3F72"/>
    <w:rsid w:val="002A40EC"/>
    <w:rsid w:val="002A5FF0"/>
    <w:rsid w:val="002A62EB"/>
    <w:rsid w:val="002A6B00"/>
    <w:rsid w:val="002A7DB7"/>
    <w:rsid w:val="002A7F9A"/>
    <w:rsid w:val="002B088C"/>
    <w:rsid w:val="002B0CBA"/>
    <w:rsid w:val="002B3677"/>
    <w:rsid w:val="002B4616"/>
    <w:rsid w:val="002C2B14"/>
    <w:rsid w:val="002C55AC"/>
    <w:rsid w:val="002D5B2F"/>
    <w:rsid w:val="002D6CFD"/>
    <w:rsid w:val="002E4488"/>
    <w:rsid w:val="002E6A69"/>
    <w:rsid w:val="002E7EB8"/>
    <w:rsid w:val="002F091C"/>
    <w:rsid w:val="002F39FD"/>
    <w:rsid w:val="00307083"/>
    <w:rsid w:val="00307793"/>
    <w:rsid w:val="00313F9E"/>
    <w:rsid w:val="0031410F"/>
    <w:rsid w:val="003325FA"/>
    <w:rsid w:val="00346476"/>
    <w:rsid w:val="00360550"/>
    <w:rsid w:val="00372517"/>
    <w:rsid w:val="0037350F"/>
    <w:rsid w:val="00373F19"/>
    <w:rsid w:val="0038010E"/>
    <w:rsid w:val="003A0141"/>
    <w:rsid w:val="003A14E7"/>
    <w:rsid w:val="003A3A2D"/>
    <w:rsid w:val="003A43D5"/>
    <w:rsid w:val="003B32D3"/>
    <w:rsid w:val="003B3C9F"/>
    <w:rsid w:val="003B4F96"/>
    <w:rsid w:val="003C7570"/>
    <w:rsid w:val="003D140E"/>
    <w:rsid w:val="003D2A69"/>
    <w:rsid w:val="003D6743"/>
    <w:rsid w:val="003D6DF4"/>
    <w:rsid w:val="003E4F3D"/>
    <w:rsid w:val="003E636B"/>
    <w:rsid w:val="003E6D38"/>
    <w:rsid w:val="003E6FA1"/>
    <w:rsid w:val="003F7761"/>
    <w:rsid w:val="003F7CA6"/>
    <w:rsid w:val="004031EF"/>
    <w:rsid w:val="0041391D"/>
    <w:rsid w:val="00434848"/>
    <w:rsid w:val="004356A7"/>
    <w:rsid w:val="004371AF"/>
    <w:rsid w:val="0043784B"/>
    <w:rsid w:val="004406DE"/>
    <w:rsid w:val="00445779"/>
    <w:rsid w:val="00447162"/>
    <w:rsid w:val="00450DA4"/>
    <w:rsid w:val="0045284A"/>
    <w:rsid w:val="00455BA7"/>
    <w:rsid w:val="00463EC2"/>
    <w:rsid w:val="00470556"/>
    <w:rsid w:val="00471240"/>
    <w:rsid w:val="0047138A"/>
    <w:rsid w:val="00475C34"/>
    <w:rsid w:val="00482AAC"/>
    <w:rsid w:val="00484D9F"/>
    <w:rsid w:val="004861DF"/>
    <w:rsid w:val="00491467"/>
    <w:rsid w:val="004A3346"/>
    <w:rsid w:val="004A4F84"/>
    <w:rsid w:val="004A5808"/>
    <w:rsid w:val="004A7BB0"/>
    <w:rsid w:val="004B4D90"/>
    <w:rsid w:val="004B50E6"/>
    <w:rsid w:val="004B7AF0"/>
    <w:rsid w:val="004D07EC"/>
    <w:rsid w:val="004E269D"/>
    <w:rsid w:val="004E5AE3"/>
    <w:rsid w:val="004F1DCF"/>
    <w:rsid w:val="00504CF0"/>
    <w:rsid w:val="005109F2"/>
    <w:rsid w:val="00512B78"/>
    <w:rsid w:val="005157A3"/>
    <w:rsid w:val="00515F4B"/>
    <w:rsid w:val="005202B0"/>
    <w:rsid w:val="005257AF"/>
    <w:rsid w:val="0052781E"/>
    <w:rsid w:val="00532D54"/>
    <w:rsid w:val="005330A1"/>
    <w:rsid w:val="00537FAC"/>
    <w:rsid w:val="0054097B"/>
    <w:rsid w:val="00541F46"/>
    <w:rsid w:val="00543A6E"/>
    <w:rsid w:val="00546DE7"/>
    <w:rsid w:val="005531BD"/>
    <w:rsid w:val="005608CA"/>
    <w:rsid w:val="00562FBC"/>
    <w:rsid w:val="005666F3"/>
    <w:rsid w:val="00567E42"/>
    <w:rsid w:val="00592E27"/>
    <w:rsid w:val="005A2AA8"/>
    <w:rsid w:val="005B1239"/>
    <w:rsid w:val="005C1381"/>
    <w:rsid w:val="005C5EEC"/>
    <w:rsid w:val="005D3C12"/>
    <w:rsid w:val="005D5D9A"/>
    <w:rsid w:val="005E0630"/>
    <w:rsid w:val="005E12A6"/>
    <w:rsid w:val="005E211E"/>
    <w:rsid w:val="005E78A1"/>
    <w:rsid w:val="005F2AEC"/>
    <w:rsid w:val="00601E81"/>
    <w:rsid w:val="00606410"/>
    <w:rsid w:val="006117ED"/>
    <w:rsid w:val="0061599B"/>
    <w:rsid w:val="006209DA"/>
    <w:rsid w:val="00621123"/>
    <w:rsid w:val="0063031C"/>
    <w:rsid w:val="00631AD6"/>
    <w:rsid w:val="006342CA"/>
    <w:rsid w:val="006424ED"/>
    <w:rsid w:val="006465B7"/>
    <w:rsid w:val="00650E37"/>
    <w:rsid w:val="0066076F"/>
    <w:rsid w:val="00662FE1"/>
    <w:rsid w:val="006660F2"/>
    <w:rsid w:val="006753F4"/>
    <w:rsid w:val="00685FD5"/>
    <w:rsid w:val="00687E45"/>
    <w:rsid w:val="006917EB"/>
    <w:rsid w:val="00693BD7"/>
    <w:rsid w:val="006B6646"/>
    <w:rsid w:val="006C4117"/>
    <w:rsid w:val="006D1DF9"/>
    <w:rsid w:val="006D5470"/>
    <w:rsid w:val="006F070E"/>
    <w:rsid w:val="006F4814"/>
    <w:rsid w:val="006F7512"/>
    <w:rsid w:val="007028DF"/>
    <w:rsid w:val="0070438E"/>
    <w:rsid w:val="007137DC"/>
    <w:rsid w:val="0071503D"/>
    <w:rsid w:val="00720B4A"/>
    <w:rsid w:val="00724588"/>
    <w:rsid w:val="0073162C"/>
    <w:rsid w:val="007317D4"/>
    <w:rsid w:val="00737B1A"/>
    <w:rsid w:val="00737F98"/>
    <w:rsid w:val="007638FF"/>
    <w:rsid w:val="007640FD"/>
    <w:rsid w:val="0076771B"/>
    <w:rsid w:val="00767FD7"/>
    <w:rsid w:val="00770E0E"/>
    <w:rsid w:val="0077406C"/>
    <w:rsid w:val="00777E0D"/>
    <w:rsid w:val="00780F49"/>
    <w:rsid w:val="00786941"/>
    <w:rsid w:val="00786FE4"/>
    <w:rsid w:val="00792CEE"/>
    <w:rsid w:val="007A2148"/>
    <w:rsid w:val="007A49E0"/>
    <w:rsid w:val="007A4AAF"/>
    <w:rsid w:val="007A5828"/>
    <w:rsid w:val="007A6B32"/>
    <w:rsid w:val="007B777E"/>
    <w:rsid w:val="007C32BC"/>
    <w:rsid w:val="007D14CE"/>
    <w:rsid w:val="007D487B"/>
    <w:rsid w:val="007D5438"/>
    <w:rsid w:val="007E42C6"/>
    <w:rsid w:val="007E46BD"/>
    <w:rsid w:val="007F0FE4"/>
    <w:rsid w:val="007F285D"/>
    <w:rsid w:val="007F4323"/>
    <w:rsid w:val="007F4DAA"/>
    <w:rsid w:val="00802283"/>
    <w:rsid w:val="00803F20"/>
    <w:rsid w:val="00806E8B"/>
    <w:rsid w:val="00807484"/>
    <w:rsid w:val="00810369"/>
    <w:rsid w:val="008121B8"/>
    <w:rsid w:val="00812B51"/>
    <w:rsid w:val="00813985"/>
    <w:rsid w:val="0082572C"/>
    <w:rsid w:val="0082592D"/>
    <w:rsid w:val="0082643D"/>
    <w:rsid w:val="008320C2"/>
    <w:rsid w:val="00834C89"/>
    <w:rsid w:val="00837BC7"/>
    <w:rsid w:val="00844E40"/>
    <w:rsid w:val="008569E4"/>
    <w:rsid w:val="00862787"/>
    <w:rsid w:val="008628B6"/>
    <w:rsid w:val="008628D5"/>
    <w:rsid w:val="00865C7E"/>
    <w:rsid w:val="00867EFA"/>
    <w:rsid w:val="008730B0"/>
    <w:rsid w:val="00873713"/>
    <w:rsid w:val="008819DF"/>
    <w:rsid w:val="00881B3D"/>
    <w:rsid w:val="008870DE"/>
    <w:rsid w:val="008920E1"/>
    <w:rsid w:val="00896510"/>
    <w:rsid w:val="008A068B"/>
    <w:rsid w:val="008A1BB4"/>
    <w:rsid w:val="008A49E2"/>
    <w:rsid w:val="008A5692"/>
    <w:rsid w:val="008B24A0"/>
    <w:rsid w:val="008B558C"/>
    <w:rsid w:val="008C2F1C"/>
    <w:rsid w:val="008D4721"/>
    <w:rsid w:val="008E1EFB"/>
    <w:rsid w:val="008E3F3C"/>
    <w:rsid w:val="008E6242"/>
    <w:rsid w:val="008E7576"/>
    <w:rsid w:val="009016AE"/>
    <w:rsid w:val="00904EA2"/>
    <w:rsid w:val="00905B02"/>
    <w:rsid w:val="00912712"/>
    <w:rsid w:val="009162F8"/>
    <w:rsid w:val="00920D91"/>
    <w:rsid w:val="0092475D"/>
    <w:rsid w:val="00941757"/>
    <w:rsid w:val="00941838"/>
    <w:rsid w:val="00947AD3"/>
    <w:rsid w:val="00947F62"/>
    <w:rsid w:val="00953B22"/>
    <w:rsid w:val="00953D36"/>
    <w:rsid w:val="00955F43"/>
    <w:rsid w:val="00957BE2"/>
    <w:rsid w:val="00963408"/>
    <w:rsid w:val="00964F2E"/>
    <w:rsid w:val="0096622D"/>
    <w:rsid w:val="0096672E"/>
    <w:rsid w:val="00967442"/>
    <w:rsid w:val="00970F83"/>
    <w:rsid w:val="0097165C"/>
    <w:rsid w:val="00971E2B"/>
    <w:rsid w:val="00973161"/>
    <w:rsid w:val="0097675D"/>
    <w:rsid w:val="00977E59"/>
    <w:rsid w:val="00977EB0"/>
    <w:rsid w:val="009800F3"/>
    <w:rsid w:val="009824C0"/>
    <w:rsid w:val="00983E57"/>
    <w:rsid w:val="00987B47"/>
    <w:rsid w:val="0099636E"/>
    <w:rsid w:val="009969C0"/>
    <w:rsid w:val="009A6F06"/>
    <w:rsid w:val="009A7379"/>
    <w:rsid w:val="009B4F24"/>
    <w:rsid w:val="009C172B"/>
    <w:rsid w:val="009C348F"/>
    <w:rsid w:val="009C3E71"/>
    <w:rsid w:val="009C6933"/>
    <w:rsid w:val="009C7A53"/>
    <w:rsid w:val="009D5561"/>
    <w:rsid w:val="009E26C9"/>
    <w:rsid w:val="009E413B"/>
    <w:rsid w:val="009F31B2"/>
    <w:rsid w:val="009F51ED"/>
    <w:rsid w:val="00A055B9"/>
    <w:rsid w:val="00A072F2"/>
    <w:rsid w:val="00A11D40"/>
    <w:rsid w:val="00A12C8B"/>
    <w:rsid w:val="00A212AB"/>
    <w:rsid w:val="00A23CE5"/>
    <w:rsid w:val="00A2417A"/>
    <w:rsid w:val="00A26B50"/>
    <w:rsid w:val="00A30427"/>
    <w:rsid w:val="00A3235B"/>
    <w:rsid w:val="00A32FAB"/>
    <w:rsid w:val="00A40005"/>
    <w:rsid w:val="00A41CAD"/>
    <w:rsid w:val="00A4538A"/>
    <w:rsid w:val="00A46A6D"/>
    <w:rsid w:val="00A47821"/>
    <w:rsid w:val="00A54C4C"/>
    <w:rsid w:val="00A55D29"/>
    <w:rsid w:val="00A65157"/>
    <w:rsid w:val="00A71FB6"/>
    <w:rsid w:val="00A7414A"/>
    <w:rsid w:val="00A745E6"/>
    <w:rsid w:val="00A7634E"/>
    <w:rsid w:val="00A773AE"/>
    <w:rsid w:val="00A80008"/>
    <w:rsid w:val="00A94C8F"/>
    <w:rsid w:val="00A969BF"/>
    <w:rsid w:val="00A96F85"/>
    <w:rsid w:val="00A97311"/>
    <w:rsid w:val="00AA68CC"/>
    <w:rsid w:val="00AB0A64"/>
    <w:rsid w:val="00AB2229"/>
    <w:rsid w:val="00AC1BB3"/>
    <w:rsid w:val="00AC5FEA"/>
    <w:rsid w:val="00AD73E7"/>
    <w:rsid w:val="00AE3DCC"/>
    <w:rsid w:val="00AF3446"/>
    <w:rsid w:val="00B02FE1"/>
    <w:rsid w:val="00B03790"/>
    <w:rsid w:val="00B03C60"/>
    <w:rsid w:val="00B07FEF"/>
    <w:rsid w:val="00B1127F"/>
    <w:rsid w:val="00B117CA"/>
    <w:rsid w:val="00B1571C"/>
    <w:rsid w:val="00B1609F"/>
    <w:rsid w:val="00B23417"/>
    <w:rsid w:val="00B25D05"/>
    <w:rsid w:val="00B27632"/>
    <w:rsid w:val="00B466FE"/>
    <w:rsid w:val="00B60334"/>
    <w:rsid w:val="00B61A1D"/>
    <w:rsid w:val="00B62286"/>
    <w:rsid w:val="00B6339A"/>
    <w:rsid w:val="00B65841"/>
    <w:rsid w:val="00B67A9F"/>
    <w:rsid w:val="00B7375D"/>
    <w:rsid w:val="00B75E91"/>
    <w:rsid w:val="00B76FD1"/>
    <w:rsid w:val="00B807E0"/>
    <w:rsid w:val="00B817F2"/>
    <w:rsid w:val="00B83E76"/>
    <w:rsid w:val="00B84A6E"/>
    <w:rsid w:val="00B868B2"/>
    <w:rsid w:val="00B902E5"/>
    <w:rsid w:val="00B93E93"/>
    <w:rsid w:val="00B95D38"/>
    <w:rsid w:val="00B96012"/>
    <w:rsid w:val="00B9619F"/>
    <w:rsid w:val="00BA2515"/>
    <w:rsid w:val="00BA6034"/>
    <w:rsid w:val="00BA64A4"/>
    <w:rsid w:val="00BA73BB"/>
    <w:rsid w:val="00BB7C37"/>
    <w:rsid w:val="00BB7C39"/>
    <w:rsid w:val="00BB7D2B"/>
    <w:rsid w:val="00BC5163"/>
    <w:rsid w:val="00BD18F4"/>
    <w:rsid w:val="00BD622B"/>
    <w:rsid w:val="00BE043A"/>
    <w:rsid w:val="00BE2E15"/>
    <w:rsid w:val="00BE3C5E"/>
    <w:rsid w:val="00BF61C4"/>
    <w:rsid w:val="00BF78B9"/>
    <w:rsid w:val="00C02FE5"/>
    <w:rsid w:val="00C04402"/>
    <w:rsid w:val="00C107FB"/>
    <w:rsid w:val="00C2466C"/>
    <w:rsid w:val="00C25B69"/>
    <w:rsid w:val="00C41E03"/>
    <w:rsid w:val="00C41E75"/>
    <w:rsid w:val="00C4404E"/>
    <w:rsid w:val="00C505BB"/>
    <w:rsid w:val="00C53710"/>
    <w:rsid w:val="00C54234"/>
    <w:rsid w:val="00C553CC"/>
    <w:rsid w:val="00C5574A"/>
    <w:rsid w:val="00C63E25"/>
    <w:rsid w:val="00C80121"/>
    <w:rsid w:val="00C84631"/>
    <w:rsid w:val="00C9080C"/>
    <w:rsid w:val="00C9197F"/>
    <w:rsid w:val="00C93AD2"/>
    <w:rsid w:val="00CA4135"/>
    <w:rsid w:val="00CA6F81"/>
    <w:rsid w:val="00CB2079"/>
    <w:rsid w:val="00CB2197"/>
    <w:rsid w:val="00CB5CA5"/>
    <w:rsid w:val="00CB6216"/>
    <w:rsid w:val="00CB73D5"/>
    <w:rsid w:val="00CC0FC4"/>
    <w:rsid w:val="00CC14A7"/>
    <w:rsid w:val="00CC2D03"/>
    <w:rsid w:val="00CC34B7"/>
    <w:rsid w:val="00CD57F9"/>
    <w:rsid w:val="00CD5BD8"/>
    <w:rsid w:val="00CE066C"/>
    <w:rsid w:val="00CE4A25"/>
    <w:rsid w:val="00CF064F"/>
    <w:rsid w:val="00CF71B8"/>
    <w:rsid w:val="00CF755A"/>
    <w:rsid w:val="00CF7F21"/>
    <w:rsid w:val="00D035E3"/>
    <w:rsid w:val="00D06CB2"/>
    <w:rsid w:val="00D07AA7"/>
    <w:rsid w:val="00D11365"/>
    <w:rsid w:val="00D12FDB"/>
    <w:rsid w:val="00D14378"/>
    <w:rsid w:val="00D25057"/>
    <w:rsid w:val="00D30FC3"/>
    <w:rsid w:val="00D362C5"/>
    <w:rsid w:val="00D370D6"/>
    <w:rsid w:val="00D42809"/>
    <w:rsid w:val="00D42AC7"/>
    <w:rsid w:val="00D4471B"/>
    <w:rsid w:val="00D46594"/>
    <w:rsid w:val="00D53B27"/>
    <w:rsid w:val="00D54C58"/>
    <w:rsid w:val="00D55799"/>
    <w:rsid w:val="00D56F2C"/>
    <w:rsid w:val="00D60E88"/>
    <w:rsid w:val="00D61C2B"/>
    <w:rsid w:val="00D62075"/>
    <w:rsid w:val="00D65F81"/>
    <w:rsid w:val="00D6754A"/>
    <w:rsid w:val="00D73923"/>
    <w:rsid w:val="00D75C70"/>
    <w:rsid w:val="00D76EDD"/>
    <w:rsid w:val="00D80FD6"/>
    <w:rsid w:val="00D8298B"/>
    <w:rsid w:val="00D83D3A"/>
    <w:rsid w:val="00D850E9"/>
    <w:rsid w:val="00D85307"/>
    <w:rsid w:val="00D857E5"/>
    <w:rsid w:val="00D85AB6"/>
    <w:rsid w:val="00D8637C"/>
    <w:rsid w:val="00D86701"/>
    <w:rsid w:val="00DA3CB8"/>
    <w:rsid w:val="00DB1624"/>
    <w:rsid w:val="00DB4FA0"/>
    <w:rsid w:val="00DB6986"/>
    <w:rsid w:val="00DB7F1C"/>
    <w:rsid w:val="00DC07E1"/>
    <w:rsid w:val="00DC352C"/>
    <w:rsid w:val="00DD00E0"/>
    <w:rsid w:val="00DD373C"/>
    <w:rsid w:val="00DD5A59"/>
    <w:rsid w:val="00DE045C"/>
    <w:rsid w:val="00DE5317"/>
    <w:rsid w:val="00DF0205"/>
    <w:rsid w:val="00DF5E76"/>
    <w:rsid w:val="00DF6660"/>
    <w:rsid w:val="00E00A48"/>
    <w:rsid w:val="00E00EC8"/>
    <w:rsid w:val="00E04143"/>
    <w:rsid w:val="00E05832"/>
    <w:rsid w:val="00E10E0C"/>
    <w:rsid w:val="00E11C68"/>
    <w:rsid w:val="00E20B8F"/>
    <w:rsid w:val="00E3014A"/>
    <w:rsid w:val="00E314FC"/>
    <w:rsid w:val="00E32932"/>
    <w:rsid w:val="00E364A4"/>
    <w:rsid w:val="00E438E4"/>
    <w:rsid w:val="00E54896"/>
    <w:rsid w:val="00E6435C"/>
    <w:rsid w:val="00E75365"/>
    <w:rsid w:val="00E8333A"/>
    <w:rsid w:val="00E86D4A"/>
    <w:rsid w:val="00E94948"/>
    <w:rsid w:val="00E949B2"/>
    <w:rsid w:val="00EA43B9"/>
    <w:rsid w:val="00EB45CE"/>
    <w:rsid w:val="00EB4B2C"/>
    <w:rsid w:val="00EB5698"/>
    <w:rsid w:val="00EB5A93"/>
    <w:rsid w:val="00EB78AC"/>
    <w:rsid w:val="00EC476F"/>
    <w:rsid w:val="00EC7297"/>
    <w:rsid w:val="00ED1364"/>
    <w:rsid w:val="00ED17B4"/>
    <w:rsid w:val="00ED63C9"/>
    <w:rsid w:val="00EE0AA1"/>
    <w:rsid w:val="00EE2D6A"/>
    <w:rsid w:val="00EE6FBA"/>
    <w:rsid w:val="00EF41C2"/>
    <w:rsid w:val="00F01BB9"/>
    <w:rsid w:val="00F078C6"/>
    <w:rsid w:val="00F13D85"/>
    <w:rsid w:val="00F20E80"/>
    <w:rsid w:val="00F44736"/>
    <w:rsid w:val="00F5280C"/>
    <w:rsid w:val="00F634ED"/>
    <w:rsid w:val="00F67376"/>
    <w:rsid w:val="00F67A98"/>
    <w:rsid w:val="00F71A2E"/>
    <w:rsid w:val="00F74830"/>
    <w:rsid w:val="00F77951"/>
    <w:rsid w:val="00F84D6F"/>
    <w:rsid w:val="00F84F63"/>
    <w:rsid w:val="00F87A27"/>
    <w:rsid w:val="00F923D9"/>
    <w:rsid w:val="00F972AA"/>
    <w:rsid w:val="00FA7317"/>
    <w:rsid w:val="00FB403C"/>
    <w:rsid w:val="00FB5100"/>
    <w:rsid w:val="00FC6448"/>
    <w:rsid w:val="00FE24C4"/>
    <w:rsid w:val="00FE5847"/>
    <w:rsid w:val="00FE6765"/>
    <w:rsid w:val="00FF0906"/>
    <w:rsid w:val="00FF54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40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FB6"/>
    <w:pPr>
      <w:ind w:left="720"/>
      <w:contextualSpacing/>
    </w:pPr>
  </w:style>
  <w:style w:type="paragraph" w:styleId="Encabezado">
    <w:name w:val="header"/>
    <w:basedOn w:val="Normal"/>
    <w:link w:val="EncabezadoCar"/>
    <w:uiPriority w:val="99"/>
    <w:rsid w:val="006F7512"/>
    <w:pPr>
      <w:tabs>
        <w:tab w:val="center" w:pos="4252"/>
        <w:tab w:val="right" w:pos="8504"/>
      </w:tabs>
    </w:pPr>
  </w:style>
  <w:style w:type="character" w:customStyle="1" w:styleId="EncabezadoCar">
    <w:name w:val="Encabezado Car"/>
    <w:basedOn w:val="Fuentedeprrafopredeter"/>
    <w:link w:val="Encabezado"/>
    <w:uiPriority w:val="99"/>
    <w:rsid w:val="006F7512"/>
    <w:rPr>
      <w:sz w:val="24"/>
      <w:szCs w:val="24"/>
    </w:rPr>
  </w:style>
  <w:style w:type="paragraph" w:styleId="Piedepgina">
    <w:name w:val="footer"/>
    <w:basedOn w:val="Normal"/>
    <w:link w:val="PiedepginaCar"/>
    <w:uiPriority w:val="99"/>
    <w:rsid w:val="006F7512"/>
    <w:pPr>
      <w:tabs>
        <w:tab w:val="center" w:pos="4252"/>
        <w:tab w:val="right" w:pos="8504"/>
      </w:tabs>
    </w:pPr>
  </w:style>
  <w:style w:type="character" w:customStyle="1" w:styleId="PiedepginaCar">
    <w:name w:val="Pie de página Car"/>
    <w:basedOn w:val="Fuentedeprrafopredeter"/>
    <w:link w:val="Piedepgina"/>
    <w:uiPriority w:val="99"/>
    <w:rsid w:val="006F7512"/>
    <w:rPr>
      <w:sz w:val="24"/>
      <w:szCs w:val="24"/>
    </w:rPr>
  </w:style>
  <w:style w:type="paragraph" w:styleId="Textodeglobo">
    <w:name w:val="Balloon Text"/>
    <w:basedOn w:val="Normal"/>
    <w:link w:val="TextodegloboCar"/>
    <w:rsid w:val="006F7512"/>
    <w:rPr>
      <w:rFonts w:ascii="Tahoma" w:hAnsi="Tahoma" w:cs="Tahoma"/>
      <w:sz w:val="16"/>
      <w:szCs w:val="16"/>
    </w:rPr>
  </w:style>
  <w:style w:type="character" w:customStyle="1" w:styleId="TextodegloboCar">
    <w:name w:val="Texto de globo Car"/>
    <w:basedOn w:val="Fuentedeprrafopredeter"/>
    <w:link w:val="Textodeglobo"/>
    <w:rsid w:val="006F7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F021182DE34E44B878409D6CD511C6"/>
        <w:category>
          <w:name w:val="General"/>
          <w:gallery w:val="placeholder"/>
        </w:category>
        <w:types>
          <w:type w:val="bbPlcHdr"/>
        </w:types>
        <w:behaviors>
          <w:behavior w:val="content"/>
        </w:behaviors>
        <w:guid w:val="{E42B9B70-7B8F-4B2C-B18D-A1DE03C074AD}"/>
      </w:docPartPr>
      <w:docPartBody>
        <w:p w:rsidR="00000000" w:rsidRDefault="00222BE2" w:rsidP="00222BE2">
          <w:pPr>
            <w:pStyle w:val="B9F021182DE34E44B878409D6CD511C6"/>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22BE2"/>
    <w:rsid w:val="00222BE2"/>
    <w:rsid w:val="007012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9F021182DE34E44B878409D6CD511C6">
    <w:name w:val="B9F021182DE34E44B878409D6CD511C6"/>
    <w:rsid w:val="00222B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INFANTIL. CEIP EL PINAR.</dc:title>
  <dc:creator>winvista</dc:creator>
  <cp:lastModifiedBy>winvista</cp:lastModifiedBy>
  <cp:revision>4</cp:revision>
  <dcterms:created xsi:type="dcterms:W3CDTF">2011-11-01T14:36:00Z</dcterms:created>
  <dcterms:modified xsi:type="dcterms:W3CDTF">2011-11-01T16:27:00Z</dcterms:modified>
</cp:coreProperties>
</file>