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6FAB28" w14:textId="1B081EE8" w:rsidR="00F52CB3" w:rsidRPr="00712B5C" w:rsidRDefault="00697042" w:rsidP="00266275">
      <w:pPr>
        <w:pStyle w:val="Ttulo1"/>
        <w:spacing w:line="240" w:lineRule="auto"/>
        <w:ind w:left="0"/>
        <w:rPr>
          <w:rFonts w:ascii="Cambria" w:hAnsi="Cambria"/>
        </w:rPr>
      </w:pPr>
      <w:r>
        <w:rPr>
          <w:rFonts w:ascii="Cambria" w:hAnsi="Cambria" w:cs="Comic Sans MS"/>
          <w:b/>
          <w:bCs/>
        </w:rPr>
        <w:tab/>
      </w:r>
    </w:p>
    <w:p w14:paraId="2D05FF17" w14:textId="77777777" w:rsidR="00712B5C" w:rsidRDefault="00712B5C" w:rsidP="00712B5C"/>
    <w:p w14:paraId="5A17DBDD" w14:textId="77777777" w:rsidR="00712B5C" w:rsidRDefault="00824763" w:rsidP="00712B5C">
      <w:r>
        <w:rPr>
          <w:rFonts w:ascii="Cambria" w:hAnsi="Cambria"/>
          <w:noProof/>
        </w:rPr>
        <w:pict w14:anchorId="23BF09D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3.35pt;margin-top:-2.5pt;width:337pt;height:49pt;z-index:251657728;mso-wrap-edited:f" wrapcoords="10727 -1329 2501 -996 -336 332 -336 19938 -240 23926 -192 23926 625 23926 12267 23926 22032 22264 22081 -332 21648 -1329 19675 -1329 10727 -1329" fillcolor="#548dd4" strokecolor="#548dd4" strokeweight=".07pt">
            <v:fill color2="fill lighten(0)" angle="-45" focusposition=".5,.5" focussize="" method="linear sigma" focus="-50%" type="gradient"/>
            <v:stroke opacity="39322f"/>
            <v:shadow on="t" color="#548dd4" opacity="52429f" offset="0,1pt" offset2="-4pt,-2pt"/>
            <v:textpath style="font-family:&quot;Calibri&quot;;font-size:40pt;font-weight:bold;v-text-kern:t" trim="t" fitpath="t" string="¡Bienvenidos al cole!"/>
            <w10:wrap type="through"/>
          </v:shape>
        </w:pict>
      </w:r>
    </w:p>
    <w:p w14:paraId="605A8433" w14:textId="77777777" w:rsidR="00712B5C" w:rsidRDefault="00712B5C" w:rsidP="00712B5C"/>
    <w:p w14:paraId="0B8E8D58" w14:textId="77777777" w:rsidR="00712B5C" w:rsidRDefault="00712B5C" w:rsidP="00712B5C"/>
    <w:p w14:paraId="76D12343" w14:textId="77777777" w:rsidR="00712B5C" w:rsidRDefault="00712B5C" w:rsidP="00712B5C"/>
    <w:p w14:paraId="5042A751" w14:textId="77777777" w:rsidR="00712B5C" w:rsidRDefault="00712B5C" w:rsidP="00712B5C">
      <w:pPr>
        <w:pStyle w:val="Ttulo2"/>
        <w:jc w:val="both"/>
        <w:rPr>
          <w:rFonts w:ascii="Cambria" w:hAnsi="Cambria"/>
        </w:rPr>
      </w:pPr>
    </w:p>
    <w:p w14:paraId="2819B082" w14:textId="77777777" w:rsidR="00536AA9" w:rsidRPr="00536AA9" w:rsidRDefault="00057B45" w:rsidP="00057B45">
      <w:pPr>
        <w:pStyle w:val="Ttulo2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 xml:space="preserve">Esta hoja </w:t>
      </w:r>
      <w:r w:rsidR="002107BB">
        <w:rPr>
          <w:rFonts w:ascii="Cambria" w:hAnsi="Cambria"/>
        </w:rPr>
        <w:t>informativa es una guía</w:t>
      </w:r>
      <w:r>
        <w:rPr>
          <w:rFonts w:ascii="Cambria" w:hAnsi="Cambria"/>
        </w:rPr>
        <w:t xml:space="preserve"> con información y consejos para el inicio del curso, se agradece que la lean con detenimiento y que no la pierdan. Téngala cerca durante los primeros días del cole.</w:t>
      </w:r>
    </w:p>
    <w:p w14:paraId="7C953C25" w14:textId="77777777" w:rsidR="00536AA9" w:rsidRDefault="00536AA9" w:rsidP="001A2223">
      <w:pPr>
        <w:pStyle w:val="Ttulo2"/>
        <w:jc w:val="both"/>
        <w:rPr>
          <w:rFonts w:ascii="Cambria" w:hAnsi="Cambria"/>
          <w:b/>
        </w:rPr>
      </w:pPr>
    </w:p>
    <w:p w14:paraId="04315E3E" w14:textId="77777777" w:rsidR="00144D08" w:rsidRDefault="00144D08" w:rsidP="001A2223">
      <w:pPr>
        <w:pStyle w:val="Ttulo2"/>
        <w:jc w:val="both"/>
        <w:rPr>
          <w:rFonts w:ascii="Cambria" w:hAnsi="Cambria"/>
          <w:b/>
        </w:rPr>
      </w:pPr>
      <w:r w:rsidRPr="00697042">
        <w:rPr>
          <w:rFonts w:ascii="Cambria" w:hAnsi="Cambria"/>
          <w:b/>
        </w:rPr>
        <w:t>HORARIO Y CALENDARIO</w:t>
      </w:r>
      <w:r w:rsidR="00057B45">
        <w:rPr>
          <w:rFonts w:ascii="Cambria" w:hAnsi="Cambria"/>
          <w:b/>
        </w:rPr>
        <w:t xml:space="preserve"> (provisional, puede ser modificado)</w:t>
      </w:r>
    </w:p>
    <w:p w14:paraId="74F91B4E" w14:textId="77777777" w:rsidR="004F299C" w:rsidRPr="004F299C" w:rsidRDefault="004F299C" w:rsidP="004F299C">
      <w:pPr>
        <w:rPr>
          <w:lang w:val="es-ES_tradnl"/>
        </w:rPr>
      </w:pPr>
    </w:p>
    <w:p w14:paraId="139974AD" w14:textId="77777777" w:rsidR="00144D08" w:rsidRDefault="00854982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 xml:space="preserve">El </w:t>
      </w:r>
      <w:r w:rsidR="00144D08" w:rsidRPr="00697042">
        <w:rPr>
          <w:rFonts w:ascii="Cambria" w:hAnsi="Cambria" w:cs="Arial"/>
          <w:sz w:val="24"/>
          <w:szCs w:val="24"/>
          <w:lang w:val="es-ES_tradnl"/>
        </w:rPr>
        <w:t xml:space="preserve">horario </w:t>
      </w:r>
      <w:r w:rsidR="008530FF" w:rsidRPr="00697042">
        <w:rPr>
          <w:rFonts w:ascii="Cambria" w:hAnsi="Cambria" w:cs="Arial"/>
          <w:sz w:val="24"/>
          <w:szCs w:val="24"/>
          <w:lang w:val="es-ES_tradnl"/>
        </w:rPr>
        <w:t xml:space="preserve">habitual </w:t>
      </w:r>
      <w:r w:rsidR="00144D08" w:rsidRPr="00697042">
        <w:rPr>
          <w:rFonts w:ascii="Cambria" w:hAnsi="Cambria" w:cs="Arial"/>
          <w:sz w:val="24"/>
          <w:szCs w:val="24"/>
          <w:lang w:val="es-ES_tradnl"/>
        </w:rPr>
        <w:t xml:space="preserve">de </w:t>
      </w:r>
      <w:r>
        <w:rPr>
          <w:rFonts w:ascii="Cambria" w:hAnsi="Cambria" w:cs="Arial"/>
          <w:sz w:val="24"/>
          <w:szCs w:val="24"/>
          <w:lang w:val="es-ES_tradnl"/>
        </w:rPr>
        <w:t xml:space="preserve">la </w:t>
      </w:r>
      <w:r w:rsidR="00144D08" w:rsidRPr="00697042">
        <w:rPr>
          <w:rFonts w:ascii="Cambria" w:hAnsi="Cambria" w:cs="Arial"/>
          <w:sz w:val="24"/>
          <w:szCs w:val="24"/>
          <w:lang w:val="es-ES_tradnl"/>
        </w:rPr>
        <w:t>jornada</w:t>
      </w:r>
      <w:r>
        <w:rPr>
          <w:rFonts w:ascii="Cambria" w:hAnsi="Cambria" w:cs="Arial"/>
          <w:sz w:val="24"/>
          <w:szCs w:val="24"/>
          <w:lang w:val="es-ES_tradnl"/>
        </w:rPr>
        <w:t xml:space="preserve"> escolar sigue</w:t>
      </w:r>
      <w:r w:rsidR="003A3663">
        <w:rPr>
          <w:rFonts w:ascii="Cambria" w:hAnsi="Cambria" w:cs="Arial"/>
          <w:sz w:val="24"/>
          <w:szCs w:val="24"/>
          <w:lang w:val="es-ES_tradnl"/>
        </w:rPr>
        <w:t xml:space="preserve"> la siguiente distribución:</w:t>
      </w:r>
    </w:p>
    <w:p w14:paraId="011DD5B6" w14:textId="77777777" w:rsidR="001A2223" w:rsidRDefault="001A2223" w:rsidP="001A2223">
      <w:pPr>
        <w:jc w:val="both"/>
        <w:rPr>
          <w:rFonts w:ascii="Cambria" w:hAnsi="Cambria" w:cs="Arial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46"/>
      </w:tblGrid>
      <w:tr w:rsidR="003A3663" w:rsidRPr="0071393A" w14:paraId="4EB4A3E0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709C57D1" w14:textId="77777777" w:rsidR="00854982" w:rsidRPr="0071393A" w:rsidRDefault="00854982" w:rsidP="00854982">
            <w:pPr>
              <w:pStyle w:val="Textodecuerpo"/>
              <w:rPr>
                <w:rFonts w:ascii="Cambria" w:hAnsi="Cambria"/>
                <w:color w:val="000000"/>
                <w:sz w:val="23"/>
                <w:szCs w:val="23"/>
              </w:rPr>
            </w:pPr>
            <w:r w:rsidRPr="00854982">
              <w:rPr>
                <w:rFonts w:ascii="Cambria" w:hAnsi="Cambria"/>
                <w:b/>
                <w:color w:val="000000"/>
                <w:sz w:val="23"/>
                <w:szCs w:val="23"/>
              </w:rPr>
              <w:t>1.</w:t>
            </w:r>
            <w:r>
              <w:rPr>
                <w:rFonts w:ascii="Cambria" w:hAnsi="Cambria"/>
                <w:b/>
                <w:color w:val="000000"/>
                <w:sz w:val="23"/>
                <w:szCs w:val="23"/>
              </w:rPr>
              <w:t xml:space="preserve"> </w:t>
            </w:r>
            <w:r w:rsidR="003A3663" w:rsidRPr="0071393A">
              <w:rPr>
                <w:rFonts w:ascii="Cambria" w:hAnsi="Cambria"/>
                <w:b/>
                <w:color w:val="000000"/>
                <w:sz w:val="23"/>
                <w:szCs w:val="23"/>
              </w:rPr>
              <w:t>Acogida y saludo</w:t>
            </w:r>
            <w:r w:rsidR="00057B45">
              <w:rPr>
                <w:rFonts w:ascii="Cambria" w:hAnsi="Cambria"/>
                <w:color w:val="000000"/>
                <w:sz w:val="23"/>
                <w:szCs w:val="23"/>
              </w:rPr>
              <w:t>. 9:00-9:10</w:t>
            </w:r>
          </w:p>
        </w:tc>
        <w:tc>
          <w:tcPr>
            <w:tcW w:w="7246" w:type="dxa"/>
            <w:shd w:val="clear" w:color="auto" w:fill="auto"/>
          </w:tcPr>
          <w:p w14:paraId="38E1EFAD" w14:textId="77777777" w:rsidR="003A3663" w:rsidRPr="0071393A" w:rsidRDefault="003A3663" w:rsidP="001A2223">
            <w:pPr>
              <w:pStyle w:val="Textodecuerpo"/>
              <w:rPr>
                <w:rFonts w:ascii="Cambria" w:hAnsi="Cambria"/>
                <w:color w:val="000000"/>
                <w:sz w:val="23"/>
                <w:szCs w:val="23"/>
              </w:rPr>
            </w:pPr>
            <w:r w:rsidRPr="0071393A">
              <w:rPr>
                <w:rFonts w:ascii="Cambria" w:hAnsi="Cambria"/>
                <w:color w:val="000000"/>
                <w:sz w:val="23"/>
                <w:szCs w:val="23"/>
              </w:rPr>
              <w:t>Nos damos la bienvenida particularmente, colgamos los abrigos, soltamos las maletas, establecemos contacto con la clase: abrimos persianas, bajamos sillas.</w:t>
            </w:r>
          </w:p>
        </w:tc>
      </w:tr>
      <w:tr w:rsidR="003A3663" w:rsidRPr="0071393A" w14:paraId="1F0E1893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02FFB506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 w:rsidRPr="0071393A">
              <w:rPr>
                <w:rFonts w:ascii="Cambria" w:hAnsi="Cambria"/>
                <w:b/>
                <w:sz w:val="23"/>
                <w:szCs w:val="23"/>
              </w:rPr>
              <w:t>2. Asamblea</w:t>
            </w:r>
            <w:r w:rsidRPr="0071393A">
              <w:rPr>
                <w:rFonts w:ascii="Cambria" w:hAnsi="Cambria"/>
                <w:sz w:val="23"/>
                <w:szCs w:val="23"/>
              </w:rPr>
              <w:t xml:space="preserve">. </w:t>
            </w:r>
          </w:p>
          <w:p w14:paraId="26D06932" w14:textId="77777777" w:rsidR="003A3663" w:rsidRPr="0071393A" w:rsidRDefault="00057B45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9:10-9:45</w:t>
            </w:r>
          </w:p>
        </w:tc>
        <w:tc>
          <w:tcPr>
            <w:tcW w:w="7246" w:type="dxa"/>
            <w:shd w:val="clear" w:color="auto" w:fill="auto"/>
          </w:tcPr>
          <w:p w14:paraId="2460579E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</w:t>
            </w:r>
            <w:r w:rsidRPr="0071393A">
              <w:rPr>
                <w:rFonts w:ascii="Cambria" w:hAnsi="Cambria"/>
                <w:sz w:val="23"/>
                <w:szCs w:val="23"/>
              </w:rPr>
              <w:t>esarrollamos los diversos hábitos y rutinas: en la que vemos la fecha, el día, qué tiempo hace, quién no ha venid</w:t>
            </w:r>
            <w:r w:rsidR="00854982">
              <w:rPr>
                <w:rFonts w:ascii="Cambria" w:hAnsi="Cambria"/>
                <w:sz w:val="23"/>
                <w:szCs w:val="23"/>
              </w:rPr>
              <w:t>o, recordamos las normas del cole, se cuentan experiencias, se comentan</w:t>
            </w:r>
            <w:r w:rsidRPr="0071393A">
              <w:rPr>
                <w:rFonts w:ascii="Cambria" w:hAnsi="Cambria"/>
                <w:sz w:val="23"/>
                <w:szCs w:val="23"/>
              </w:rPr>
              <w:t xml:space="preserve"> sucesos del día anterior,</w:t>
            </w:r>
            <w:r w:rsidR="00854982"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etc.</w:t>
            </w:r>
          </w:p>
        </w:tc>
      </w:tr>
      <w:tr w:rsidR="003A3663" w:rsidRPr="0071393A" w14:paraId="71B846E5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7AD18083" w14:textId="77777777" w:rsidR="003A3663" w:rsidRPr="0071393A" w:rsidRDefault="003A3663" w:rsidP="001A2223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r w:rsidRPr="0071393A">
              <w:rPr>
                <w:rFonts w:ascii="Cambria" w:hAnsi="Cambria"/>
                <w:b/>
                <w:sz w:val="23"/>
                <w:szCs w:val="23"/>
              </w:rPr>
              <w:t>3.</w:t>
            </w:r>
            <w:r w:rsidRPr="0071393A">
              <w:rPr>
                <w:rFonts w:ascii="Cambria" w:hAnsi="Cambria"/>
                <w:sz w:val="23"/>
                <w:szCs w:val="23"/>
              </w:rPr>
              <w:t xml:space="preserve"> </w:t>
            </w:r>
            <w:r w:rsidR="00057B45">
              <w:rPr>
                <w:rFonts w:ascii="Cambria" w:hAnsi="Cambria"/>
                <w:b/>
                <w:sz w:val="23"/>
                <w:szCs w:val="23"/>
              </w:rPr>
              <w:t>Actividades del proyecto y rincones</w:t>
            </w:r>
          </w:p>
          <w:p w14:paraId="523C1BDF" w14:textId="77777777" w:rsidR="003A3663" w:rsidRPr="0071393A" w:rsidRDefault="00057B45" w:rsidP="001A2223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 9:45-10:45</w:t>
            </w:r>
          </w:p>
        </w:tc>
        <w:tc>
          <w:tcPr>
            <w:tcW w:w="7246" w:type="dxa"/>
            <w:shd w:val="clear" w:color="auto" w:fill="auto"/>
          </w:tcPr>
          <w:p w14:paraId="670624A2" w14:textId="77777777" w:rsidR="003A3663" w:rsidRPr="0071393A" w:rsidRDefault="00854982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</w:t>
            </w:r>
            <w:r w:rsidR="003A3663" w:rsidRPr="0071393A">
              <w:rPr>
                <w:rFonts w:ascii="Cambria" w:hAnsi="Cambria"/>
                <w:sz w:val="23"/>
                <w:szCs w:val="23"/>
              </w:rPr>
              <w:t>orresponde a lo</w:t>
            </w:r>
            <w:r w:rsidR="00057B45">
              <w:rPr>
                <w:rFonts w:ascii="Cambria" w:hAnsi="Cambria"/>
                <w:sz w:val="23"/>
                <w:szCs w:val="23"/>
              </w:rPr>
              <w:t xml:space="preserve"> preparado para el proyecto o actividades diversas</w:t>
            </w:r>
            <w:r w:rsidR="003A3663" w:rsidRPr="0071393A">
              <w:rPr>
                <w:rFonts w:ascii="Cambria" w:hAnsi="Cambria"/>
                <w:sz w:val="23"/>
                <w:szCs w:val="23"/>
              </w:rPr>
              <w:t xml:space="preserve"> y a lo planificado por ellos en la Asamblea, así como a </w:t>
            </w:r>
            <w:r w:rsidR="00057B45">
              <w:rPr>
                <w:rFonts w:ascii="Cambria" w:hAnsi="Cambria"/>
                <w:sz w:val="23"/>
                <w:szCs w:val="23"/>
              </w:rPr>
              <w:t>las actividades complementarias y las propuestas para cada rincón.</w:t>
            </w:r>
            <w:r w:rsidR="003A3663" w:rsidRPr="0071393A">
              <w:rPr>
                <w:rFonts w:ascii="Cambria" w:hAnsi="Cambria"/>
                <w:sz w:val="23"/>
                <w:szCs w:val="23"/>
              </w:rPr>
              <w:t xml:space="preserve"> Pueden ser actividades de todo tipo.</w:t>
            </w:r>
          </w:p>
        </w:tc>
      </w:tr>
      <w:tr w:rsidR="003A3663" w:rsidRPr="0071393A" w14:paraId="547D62C2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4584BC8C" w14:textId="77777777" w:rsidR="003A3663" w:rsidRPr="0071393A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5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 xml:space="preserve">. </w:t>
            </w:r>
            <w:r w:rsidR="003A3663">
              <w:rPr>
                <w:rFonts w:ascii="Cambria" w:hAnsi="Cambria"/>
                <w:b/>
                <w:sz w:val="23"/>
                <w:szCs w:val="23"/>
              </w:rPr>
              <w:t xml:space="preserve">Aseo y 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 xml:space="preserve">desayuno. </w:t>
            </w:r>
          </w:p>
          <w:p w14:paraId="10421C5B" w14:textId="77777777" w:rsidR="003A3663" w:rsidRPr="0071393A" w:rsidRDefault="00057B45" w:rsidP="001A2223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10:45</w:t>
            </w:r>
            <w:r w:rsidR="003A3663" w:rsidRPr="0071393A">
              <w:rPr>
                <w:rFonts w:ascii="Cambria" w:hAnsi="Cambria"/>
                <w:color w:val="000000"/>
                <w:sz w:val="23"/>
                <w:szCs w:val="23"/>
              </w:rPr>
              <w:t>-11: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246" w:type="dxa"/>
            <w:shd w:val="clear" w:color="auto" w:fill="auto"/>
          </w:tcPr>
          <w:p w14:paraId="53468C33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Muy</w:t>
            </w:r>
            <w:r w:rsidRPr="0071393A">
              <w:rPr>
                <w:rFonts w:ascii="Cambria" w:hAnsi="Cambria"/>
                <w:color w:val="000000"/>
                <w:sz w:val="23"/>
                <w:szCs w:val="23"/>
              </w:rPr>
              <w:t xml:space="preserve"> importantes en cuanto a formación de hábitos, por ello se necesita dedicarle su tiempo para poder hacerlo de manera relajada y tranquila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.</w:t>
            </w:r>
          </w:p>
        </w:tc>
      </w:tr>
      <w:tr w:rsidR="003A3663" w:rsidRPr="0071393A" w14:paraId="3B2520C5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69428B55" w14:textId="77777777" w:rsidR="003A3663" w:rsidRPr="0071393A" w:rsidRDefault="00854982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6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>. Recreo.</w:t>
            </w:r>
          </w:p>
          <w:p w14:paraId="38E83A6F" w14:textId="77777777" w:rsidR="003A3663" w:rsidRPr="0071393A" w:rsidRDefault="00057B45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11:15-11:45</w:t>
            </w:r>
          </w:p>
        </w:tc>
        <w:tc>
          <w:tcPr>
            <w:tcW w:w="7246" w:type="dxa"/>
            <w:shd w:val="clear" w:color="auto" w:fill="auto"/>
          </w:tcPr>
          <w:p w14:paraId="40168625" w14:textId="77777777" w:rsidR="003A3663" w:rsidRPr="0071393A" w:rsidRDefault="003A3663" w:rsidP="008549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3A3663" w:rsidRPr="0071393A" w14:paraId="0AF74082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1A66EB8D" w14:textId="77777777" w:rsidR="003A3663" w:rsidRPr="0071393A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7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 xml:space="preserve">. Relajación: </w:t>
            </w:r>
            <w:r w:rsidR="00057B45">
              <w:rPr>
                <w:rFonts w:ascii="Cambria" w:hAnsi="Cambria"/>
                <w:sz w:val="23"/>
                <w:szCs w:val="23"/>
              </w:rPr>
              <w:t>11:45</w:t>
            </w:r>
            <w:r>
              <w:rPr>
                <w:rFonts w:ascii="Cambria" w:hAnsi="Cambria"/>
                <w:sz w:val="23"/>
                <w:szCs w:val="23"/>
              </w:rPr>
              <w:t>-12:</w:t>
            </w:r>
            <w:r w:rsidR="00057B45">
              <w:rPr>
                <w:rFonts w:ascii="Cambria" w:hAnsi="Cambria"/>
                <w:sz w:val="23"/>
                <w:szCs w:val="23"/>
              </w:rPr>
              <w:t>00</w:t>
            </w:r>
          </w:p>
        </w:tc>
        <w:tc>
          <w:tcPr>
            <w:tcW w:w="7246" w:type="dxa"/>
            <w:shd w:val="clear" w:color="auto" w:fill="auto"/>
          </w:tcPr>
          <w:p w14:paraId="79674CB9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 w:rsidRPr="0071393A">
              <w:rPr>
                <w:rFonts w:ascii="Cambria" w:hAnsi="Cambria"/>
                <w:sz w:val="23"/>
                <w:szCs w:val="23"/>
              </w:rPr>
              <w:t>Siempre es necesaria una vuelta a la calma después de la actividad intensa de juego en el patio.</w:t>
            </w:r>
          </w:p>
        </w:tc>
      </w:tr>
      <w:tr w:rsidR="00854982" w:rsidRPr="0071393A" w14:paraId="17F39079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4A7272E6" w14:textId="77777777" w:rsidR="00854982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8. CUENTO</w:t>
            </w:r>
            <w:r w:rsidR="00057B45">
              <w:rPr>
                <w:rFonts w:ascii="Cambria" w:hAnsi="Cambria"/>
                <w:b/>
                <w:sz w:val="23"/>
                <w:szCs w:val="23"/>
              </w:rPr>
              <w:t xml:space="preserve"> y/o ACTIVIDADES ORALES</w:t>
            </w:r>
          </w:p>
          <w:p w14:paraId="23AEB9D3" w14:textId="77777777" w:rsidR="00854982" w:rsidRPr="00854982" w:rsidRDefault="00057B45" w:rsidP="001A2223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12:00</w:t>
            </w:r>
            <w:r w:rsidR="00854982" w:rsidRPr="00854982">
              <w:rPr>
                <w:rFonts w:ascii="Cambria" w:hAnsi="Cambria"/>
                <w:sz w:val="23"/>
                <w:szCs w:val="23"/>
              </w:rPr>
              <w:t>-</w:t>
            </w:r>
            <w:r w:rsidR="00854982">
              <w:rPr>
                <w:rFonts w:ascii="Cambria" w:hAnsi="Cambria"/>
                <w:sz w:val="23"/>
                <w:szCs w:val="23"/>
              </w:rPr>
              <w:t>12:30</w:t>
            </w:r>
          </w:p>
        </w:tc>
        <w:tc>
          <w:tcPr>
            <w:tcW w:w="7246" w:type="dxa"/>
            <w:shd w:val="clear" w:color="auto" w:fill="auto"/>
          </w:tcPr>
          <w:p w14:paraId="011B8615" w14:textId="77777777" w:rsidR="00854982" w:rsidRPr="0071393A" w:rsidRDefault="00854982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Contamos un cuento y realizamos actividad</w:t>
            </w:r>
            <w:r w:rsidR="00057B45">
              <w:rPr>
                <w:rFonts w:ascii="Cambria" w:hAnsi="Cambria"/>
                <w:sz w:val="23"/>
                <w:szCs w:val="23"/>
              </w:rPr>
              <w:t>es de comprensión de la lectura, así como otras actividades orales (poesías, canciones, trabalenguas,…)</w:t>
            </w:r>
          </w:p>
        </w:tc>
      </w:tr>
      <w:tr w:rsidR="003A3663" w:rsidRPr="0071393A" w14:paraId="7E249004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75FA3850" w14:textId="77777777" w:rsidR="003A3663" w:rsidRPr="0071393A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9</w:t>
            </w:r>
            <w:r w:rsidR="00057B45">
              <w:rPr>
                <w:rFonts w:ascii="Cambria" w:hAnsi="Cambria"/>
                <w:b/>
                <w:sz w:val="23"/>
                <w:szCs w:val="23"/>
              </w:rPr>
              <w:t>. TRABAJO</w:t>
            </w:r>
          </w:p>
          <w:p w14:paraId="1B4F4FE9" w14:textId="77777777" w:rsidR="003A3663" w:rsidRPr="0071393A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12:30</w:t>
            </w:r>
            <w:r w:rsidR="003A3663" w:rsidRPr="0071393A">
              <w:rPr>
                <w:rFonts w:ascii="Cambria" w:hAnsi="Cambria"/>
                <w:color w:val="000000"/>
                <w:sz w:val="23"/>
                <w:szCs w:val="23"/>
              </w:rPr>
              <w:t>-1</w:t>
            </w:r>
            <w:r w:rsidR="00057B45">
              <w:rPr>
                <w:rFonts w:ascii="Cambria" w:hAnsi="Cambria"/>
                <w:color w:val="000000"/>
                <w:sz w:val="23"/>
                <w:szCs w:val="23"/>
              </w:rPr>
              <w:t>3:30</w:t>
            </w:r>
          </w:p>
        </w:tc>
        <w:tc>
          <w:tcPr>
            <w:tcW w:w="7246" w:type="dxa"/>
            <w:shd w:val="clear" w:color="auto" w:fill="auto"/>
          </w:tcPr>
          <w:p w14:paraId="4CB95CA9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 w:rsidRPr="0071393A">
              <w:rPr>
                <w:rFonts w:ascii="Cambria" w:hAnsi="Cambria"/>
                <w:iCs/>
                <w:color w:val="000000"/>
                <w:sz w:val="23"/>
                <w:szCs w:val="23"/>
              </w:rPr>
              <w:t xml:space="preserve">En este periodo </w:t>
            </w:r>
            <w:r w:rsidR="00854982">
              <w:rPr>
                <w:rFonts w:ascii="Cambria" w:hAnsi="Cambria"/>
                <w:iCs/>
                <w:color w:val="000000"/>
                <w:sz w:val="23"/>
                <w:szCs w:val="23"/>
              </w:rPr>
              <w:t>realizamos diversas actividades: Lógico-matemátic</w:t>
            </w:r>
            <w:r w:rsidR="00057B45">
              <w:rPr>
                <w:rFonts w:ascii="Cambria" w:hAnsi="Cambria"/>
                <w:iCs/>
                <w:color w:val="000000"/>
                <w:sz w:val="23"/>
                <w:szCs w:val="23"/>
              </w:rPr>
              <w:t>as, psicomotricidad, plástica, música,…</w:t>
            </w:r>
          </w:p>
        </w:tc>
      </w:tr>
      <w:tr w:rsidR="003A3663" w:rsidRPr="0071393A" w14:paraId="7A5B7C2F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5BB5D460" w14:textId="77777777" w:rsidR="00854982" w:rsidRDefault="00854982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10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>. Revisión de la jornada.</w:t>
            </w:r>
          </w:p>
          <w:p w14:paraId="69A14881" w14:textId="77777777" w:rsidR="003A3663" w:rsidRPr="0071393A" w:rsidRDefault="00057B45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iCs/>
                <w:color w:val="000000"/>
                <w:sz w:val="23"/>
                <w:szCs w:val="23"/>
              </w:rPr>
              <w:t>13:30-13:45</w:t>
            </w:r>
          </w:p>
        </w:tc>
        <w:tc>
          <w:tcPr>
            <w:tcW w:w="7246" w:type="dxa"/>
            <w:shd w:val="clear" w:color="auto" w:fill="auto"/>
          </w:tcPr>
          <w:p w14:paraId="6B6770B3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color w:val="000000"/>
                <w:sz w:val="23"/>
                <w:szCs w:val="23"/>
              </w:rPr>
            </w:pPr>
            <w:r w:rsidRPr="0071393A">
              <w:rPr>
                <w:rFonts w:ascii="Cambria" w:hAnsi="Cambria"/>
                <w:sz w:val="23"/>
                <w:szCs w:val="23"/>
              </w:rPr>
              <w:t>Asamblea de Reflexión</w:t>
            </w:r>
            <w:r w:rsidR="00854982">
              <w:rPr>
                <w:rFonts w:ascii="Cambria" w:hAnsi="Cambria"/>
                <w:sz w:val="23"/>
                <w:szCs w:val="23"/>
              </w:rPr>
              <w:t>. ¿Qué hemos aprendido hoy?</w:t>
            </w:r>
            <w:r w:rsidR="00057B45">
              <w:rPr>
                <w:rFonts w:ascii="Cambria" w:hAnsi="Cambria"/>
                <w:sz w:val="23"/>
                <w:szCs w:val="23"/>
              </w:rPr>
              <w:t xml:space="preserve"> Resolución de conflictos. Revisión de normas.</w:t>
            </w:r>
          </w:p>
        </w:tc>
      </w:tr>
      <w:tr w:rsidR="003A3663" w:rsidRPr="0071393A" w14:paraId="5E61BA74" w14:textId="77777777" w:rsidTr="00854982">
        <w:trPr>
          <w:jc w:val="center"/>
        </w:trPr>
        <w:tc>
          <w:tcPr>
            <w:tcW w:w="2268" w:type="dxa"/>
            <w:shd w:val="clear" w:color="auto" w:fill="auto"/>
          </w:tcPr>
          <w:p w14:paraId="22B80C57" w14:textId="77777777" w:rsidR="003A3663" w:rsidRPr="0071393A" w:rsidRDefault="00854982" w:rsidP="001A222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11</w:t>
            </w:r>
            <w:r w:rsidR="003A3663" w:rsidRPr="0071393A">
              <w:rPr>
                <w:rFonts w:ascii="Cambria" w:hAnsi="Cambria"/>
                <w:b/>
                <w:sz w:val="23"/>
                <w:szCs w:val="23"/>
              </w:rPr>
              <w:t xml:space="preserve">. </w:t>
            </w:r>
            <w:r w:rsidR="003A3663" w:rsidRPr="0071393A">
              <w:rPr>
                <w:rFonts w:ascii="Cambria" w:hAnsi="Cambria"/>
                <w:b/>
                <w:iCs/>
                <w:color w:val="000000"/>
                <w:sz w:val="23"/>
                <w:szCs w:val="23"/>
              </w:rPr>
              <w:t>Despedida y salid</w:t>
            </w:r>
            <w:r w:rsidR="003A3663" w:rsidRPr="0071393A">
              <w:rPr>
                <w:rFonts w:ascii="Cambria" w:hAnsi="Cambria"/>
                <w:b/>
                <w:color w:val="000000"/>
                <w:sz w:val="23"/>
                <w:szCs w:val="23"/>
              </w:rPr>
              <w:t>a.</w:t>
            </w:r>
            <w:r w:rsidR="00057B45">
              <w:rPr>
                <w:rFonts w:ascii="Cambria" w:hAnsi="Cambria"/>
                <w:color w:val="000000"/>
                <w:sz w:val="23"/>
                <w:szCs w:val="23"/>
              </w:rPr>
              <w:t xml:space="preserve"> 13:45</w:t>
            </w:r>
          </w:p>
        </w:tc>
        <w:tc>
          <w:tcPr>
            <w:tcW w:w="7246" w:type="dxa"/>
            <w:shd w:val="clear" w:color="auto" w:fill="auto"/>
          </w:tcPr>
          <w:p w14:paraId="09BE236D" w14:textId="77777777" w:rsidR="003A3663" w:rsidRPr="0071393A" w:rsidRDefault="003A3663" w:rsidP="001A222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</w:tbl>
    <w:p w14:paraId="663AD446" w14:textId="77777777" w:rsidR="003A3663" w:rsidRPr="003A3663" w:rsidRDefault="003A3663" w:rsidP="001A2223">
      <w:pPr>
        <w:jc w:val="both"/>
        <w:rPr>
          <w:rFonts w:ascii="Cambria" w:hAnsi="Cambria" w:cs="Arial"/>
          <w:sz w:val="24"/>
          <w:szCs w:val="24"/>
        </w:rPr>
      </w:pPr>
    </w:p>
    <w:p w14:paraId="79EE5CFD" w14:textId="77777777" w:rsidR="00970995" w:rsidRPr="00970995" w:rsidRDefault="00057B45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Inicio de curso: 10</w:t>
      </w:r>
      <w:r w:rsidR="00970995">
        <w:rPr>
          <w:rFonts w:ascii="Cambria" w:hAnsi="Cambria" w:cs="Arial"/>
          <w:sz w:val="24"/>
          <w:szCs w:val="24"/>
          <w:lang w:val="es-ES_tradnl"/>
        </w:rPr>
        <w:t xml:space="preserve"> de Septiembre</w:t>
      </w:r>
    </w:p>
    <w:p w14:paraId="487254C3" w14:textId="77777777" w:rsidR="00144D08" w:rsidRPr="00697042" w:rsidRDefault="00144D08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 w:rsidRPr="00697042">
        <w:rPr>
          <w:rFonts w:ascii="Cambria" w:hAnsi="Cambria" w:cs="Arial"/>
          <w:i/>
          <w:iCs/>
          <w:sz w:val="24"/>
          <w:szCs w:val="24"/>
          <w:lang w:val="es-ES_tradnl"/>
        </w:rPr>
        <w:t>Vacaciones de Navidad</w:t>
      </w:r>
      <w:r w:rsidR="00854982">
        <w:rPr>
          <w:rFonts w:ascii="Cambria" w:hAnsi="Cambria" w:cs="Arial"/>
          <w:sz w:val="24"/>
          <w:szCs w:val="24"/>
          <w:lang w:val="es-ES_tradnl"/>
        </w:rPr>
        <w:t>: entre e</w:t>
      </w:r>
      <w:r w:rsidR="00057B45">
        <w:rPr>
          <w:rFonts w:ascii="Cambria" w:hAnsi="Cambria" w:cs="Arial"/>
          <w:sz w:val="24"/>
          <w:szCs w:val="24"/>
          <w:lang w:val="es-ES_tradnl"/>
        </w:rPr>
        <w:t xml:space="preserve">l 23 </w:t>
      </w:r>
      <w:r w:rsidR="008530FF" w:rsidRPr="00697042">
        <w:rPr>
          <w:rFonts w:ascii="Cambria" w:hAnsi="Cambria" w:cs="Arial"/>
          <w:sz w:val="24"/>
          <w:szCs w:val="24"/>
          <w:lang w:val="es-ES_tradnl"/>
        </w:rPr>
        <w:t>de Diciembre y</w:t>
      </w:r>
      <w:r w:rsidR="00057B45">
        <w:rPr>
          <w:rFonts w:ascii="Cambria" w:hAnsi="Cambria" w:cs="Arial"/>
          <w:sz w:val="24"/>
          <w:szCs w:val="24"/>
          <w:lang w:val="es-ES_tradnl"/>
        </w:rPr>
        <w:t xml:space="preserve"> el  7</w:t>
      </w:r>
      <w:r w:rsidR="00854982">
        <w:rPr>
          <w:rFonts w:ascii="Cambria" w:hAnsi="Cambria" w:cs="Arial"/>
          <w:sz w:val="24"/>
          <w:szCs w:val="24"/>
          <w:lang w:val="es-ES_tradnl"/>
        </w:rPr>
        <w:t xml:space="preserve">de Enero </w:t>
      </w:r>
      <w:r w:rsidR="00057B45">
        <w:rPr>
          <w:rFonts w:ascii="Cambria" w:hAnsi="Cambria" w:cs="Arial"/>
          <w:sz w:val="24"/>
          <w:szCs w:val="24"/>
          <w:lang w:val="es-ES_tradnl"/>
        </w:rPr>
        <w:t>(ambos inclusive)</w:t>
      </w:r>
    </w:p>
    <w:p w14:paraId="652AAA9C" w14:textId="77777777" w:rsidR="00144D08" w:rsidRDefault="00144D08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 w:rsidRPr="00697042">
        <w:rPr>
          <w:rFonts w:ascii="Cambria" w:hAnsi="Cambria" w:cs="Arial"/>
          <w:i/>
          <w:iCs/>
          <w:sz w:val="24"/>
          <w:szCs w:val="24"/>
          <w:lang w:val="es-ES_tradnl"/>
        </w:rPr>
        <w:t>Vacaciones de Semana Santa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: entre el </w:t>
      </w:r>
      <w:r w:rsidR="00057B45">
        <w:rPr>
          <w:rFonts w:ascii="Cambria" w:hAnsi="Cambria" w:cs="Arial"/>
          <w:sz w:val="24"/>
          <w:szCs w:val="24"/>
          <w:lang w:val="es-ES_tradnl"/>
        </w:rPr>
        <w:t>30 de Marzo y el 5</w:t>
      </w:r>
      <w:r w:rsidR="00EF21CD" w:rsidRPr="00697042">
        <w:rPr>
          <w:rFonts w:ascii="Cambria" w:hAnsi="Cambria" w:cs="Arial"/>
          <w:sz w:val="24"/>
          <w:szCs w:val="24"/>
          <w:lang w:val="es-ES_tradnl"/>
        </w:rPr>
        <w:t xml:space="preserve"> de Abril</w:t>
      </w:r>
      <w:r w:rsidR="00854982">
        <w:rPr>
          <w:rFonts w:ascii="Cambria" w:hAnsi="Cambria" w:cs="Arial"/>
          <w:sz w:val="24"/>
          <w:szCs w:val="24"/>
          <w:lang w:val="es-ES_tradnl"/>
        </w:rPr>
        <w:t>.</w:t>
      </w:r>
    </w:p>
    <w:p w14:paraId="30E0007C" w14:textId="77777777" w:rsidR="00970995" w:rsidRDefault="00970995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i/>
          <w:iCs/>
          <w:sz w:val="24"/>
          <w:szCs w:val="24"/>
          <w:lang w:val="es-ES_tradnl"/>
        </w:rPr>
        <w:t>Fin de curso</w:t>
      </w:r>
      <w:r w:rsidRPr="00970995">
        <w:rPr>
          <w:rFonts w:ascii="Cambria" w:hAnsi="Cambria" w:cs="Arial"/>
          <w:sz w:val="24"/>
          <w:szCs w:val="24"/>
          <w:lang w:val="es-ES_tradnl"/>
        </w:rPr>
        <w:t>:</w:t>
      </w:r>
      <w:r w:rsidR="00057B45">
        <w:rPr>
          <w:rFonts w:ascii="Cambria" w:hAnsi="Cambria" w:cs="Arial"/>
          <w:sz w:val="24"/>
          <w:szCs w:val="24"/>
          <w:lang w:val="es-ES_tradnl"/>
        </w:rPr>
        <w:t xml:space="preserve"> 23</w:t>
      </w:r>
      <w:r>
        <w:rPr>
          <w:rFonts w:ascii="Cambria" w:hAnsi="Cambria" w:cs="Arial"/>
          <w:sz w:val="24"/>
          <w:szCs w:val="24"/>
          <w:lang w:val="es-ES_tradnl"/>
        </w:rPr>
        <w:t xml:space="preserve"> de Junio</w:t>
      </w:r>
    </w:p>
    <w:p w14:paraId="1C7F5869" w14:textId="77777777" w:rsidR="00EF21CD" w:rsidRPr="00697042" w:rsidRDefault="00144D08" w:rsidP="00057B45">
      <w:pPr>
        <w:numPr>
          <w:ilvl w:val="0"/>
          <w:numId w:val="49"/>
        </w:numPr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i/>
          <w:iCs/>
          <w:sz w:val="24"/>
          <w:szCs w:val="24"/>
          <w:lang w:val="es-ES_tradnl"/>
        </w:rPr>
        <w:t>Días festivos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:      </w:t>
      </w:r>
      <w:r w:rsidR="00697042">
        <w:rPr>
          <w:rFonts w:ascii="Cambria" w:hAnsi="Cambria" w:cs="Arial"/>
          <w:sz w:val="24"/>
          <w:szCs w:val="24"/>
          <w:lang w:val="es-ES_tradnl"/>
        </w:rPr>
        <w:t xml:space="preserve"> </w:t>
      </w:r>
    </w:p>
    <w:p w14:paraId="5C6F72EF" w14:textId="77777777" w:rsidR="00970995" w:rsidRDefault="00970995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 de Octubre</w:t>
      </w:r>
    </w:p>
    <w:p w14:paraId="3A991CE8" w14:textId="77777777" w:rsidR="00970995" w:rsidRDefault="00057B45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13</w:t>
      </w:r>
      <w:r w:rsidR="00970995">
        <w:rPr>
          <w:rFonts w:ascii="Cambria" w:hAnsi="Cambria" w:cs="Arial"/>
          <w:sz w:val="24"/>
          <w:szCs w:val="24"/>
        </w:rPr>
        <w:t xml:space="preserve"> de Octubre</w:t>
      </w:r>
    </w:p>
    <w:p w14:paraId="1EF6C135" w14:textId="77777777" w:rsidR="00144D08" w:rsidRPr="00697042" w:rsidRDefault="00057B45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970995">
        <w:rPr>
          <w:rFonts w:ascii="Cambria" w:hAnsi="Cambria" w:cs="Arial"/>
          <w:sz w:val="24"/>
          <w:szCs w:val="24"/>
        </w:rPr>
        <w:t xml:space="preserve"> de noviembre             </w:t>
      </w:r>
    </w:p>
    <w:p w14:paraId="7B5EC852" w14:textId="77777777" w:rsidR="00144D08" w:rsidRPr="00697042" w:rsidRDefault="00854982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8 de diciembre.  </w:t>
      </w:r>
    </w:p>
    <w:p w14:paraId="7E37E939" w14:textId="77777777" w:rsidR="00144D08" w:rsidRPr="00697042" w:rsidRDefault="00970995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27</w:t>
      </w:r>
      <w:r w:rsidR="00057B45">
        <w:rPr>
          <w:rFonts w:ascii="Cambria" w:hAnsi="Cambria" w:cs="Arial"/>
          <w:sz w:val="24"/>
          <w:szCs w:val="24"/>
        </w:rPr>
        <w:t xml:space="preserve"> de febrero y 2 de marzo.</w:t>
      </w:r>
      <w:r w:rsidR="00854982">
        <w:rPr>
          <w:rFonts w:ascii="Cambria" w:hAnsi="Cambria" w:cs="Arial"/>
          <w:sz w:val="24"/>
          <w:szCs w:val="24"/>
        </w:rPr>
        <w:t xml:space="preserve">    </w:t>
      </w:r>
    </w:p>
    <w:p w14:paraId="41FB1E3A" w14:textId="77777777" w:rsidR="00057B45" w:rsidRDefault="00970995" w:rsidP="001A2223">
      <w:pPr>
        <w:numPr>
          <w:ilvl w:val="3"/>
          <w:numId w:val="16"/>
        </w:numPr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lastRenderedPageBreak/>
        <w:t>1</w:t>
      </w:r>
      <w:r w:rsidR="00A43936">
        <w:rPr>
          <w:rFonts w:ascii="Cambria" w:hAnsi="Cambria" w:cs="Arial"/>
          <w:sz w:val="24"/>
          <w:szCs w:val="24"/>
          <w:lang w:val="es-ES_tradnl"/>
        </w:rPr>
        <w:t xml:space="preserve"> de mayo.      </w:t>
      </w:r>
    </w:p>
    <w:p w14:paraId="59C36DE9" w14:textId="77777777" w:rsidR="00E163FF" w:rsidRPr="00057B45" w:rsidRDefault="00057B45" w:rsidP="00057B45">
      <w:pPr>
        <w:ind w:left="340"/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A estos días hay que añadir tres días de fiesta que se deciden en el consejo municipal.</w:t>
      </w:r>
      <w:r w:rsidR="00A43936">
        <w:rPr>
          <w:rFonts w:ascii="Cambria" w:hAnsi="Cambria" w:cs="Arial"/>
          <w:sz w:val="24"/>
          <w:szCs w:val="24"/>
          <w:lang w:val="es-ES_tradnl"/>
        </w:rPr>
        <w:t xml:space="preserve">                 </w:t>
      </w:r>
    </w:p>
    <w:p w14:paraId="395C717D" w14:textId="77777777" w:rsidR="00144D08" w:rsidRDefault="00144D08" w:rsidP="001A2223">
      <w:pPr>
        <w:pStyle w:val="Ttulo1"/>
        <w:spacing w:line="240" w:lineRule="auto"/>
        <w:ind w:left="0"/>
        <w:rPr>
          <w:rFonts w:ascii="Cambria" w:hAnsi="Cambria"/>
          <w:b/>
        </w:rPr>
      </w:pPr>
      <w:r w:rsidRPr="00697042">
        <w:rPr>
          <w:rFonts w:ascii="Cambria" w:hAnsi="Cambria"/>
          <w:b/>
        </w:rPr>
        <w:t>ENTRADA Y SALIDA DE LA ESCUELA</w:t>
      </w:r>
    </w:p>
    <w:p w14:paraId="2A7AAD31" w14:textId="77777777" w:rsidR="004F299C" w:rsidRPr="004F299C" w:rsidRDefault="004F299C" w:rsidP="004F299C">
      <w:pPr>
        <w:rPr>
          <w:lang w:val="es-ES_tradnl"/>
        </w:rPr>
      </w:pPr>
    </w:p>
    <w:p w14:paraId="3F52F00A" w14:textId="77777777" w:rsidR="00144D08" w:rsidRPr="00697042" w:rsidRDefault="00144D08" w:rsidP="001A2223">
      <w:pPr>
        <w:ind w:right="284" w:firstLine="360"/>
        <w:jc w:val="both"/>
        <w:rPr>
          <w:rFonts w:ascii="Cambria" w:hAnsi="Cambria" w:cs="Arial"/>
          <w:sz w:val="24"/>
          <w:szCs w:val="24"/>
          <w:lang w:val="es-ES_tradnl"/>
        </w:rPr>
      </w:pPr>
      <w:r w:rsidRPr="00697042">
        <w:rPr>
          <w:rFonts w:ascii="Cambria" w:hAnsi="Cambria" w:cs="Arial"/>
          <w:sz w:val="24"/>
          <w:szCs w:val="24"/>
          <w:lang w:val="es-ES_tradnl"/>
        </w:rPr>
        <w:t>Los niños</w:t>
      </w:r>
      <w:r w:rsidR="00697042">
        <w:rPr>
          <w:rFonts w:ascii="Cambria" w:hAnsi="Cambria" w:cs="Arial"/>
          <w:sz w:val="24"/>
          <w:szCs w:val="24"/>
          <w:lang w:val="es-ES_tradnl"/>
        </w:rPr>
        <w:t xml:space="preserve"> y niñas 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se dejan y se recogen en la cancela de entrada al Colegio. En caso de lluvia puede acompañarse </w:t>
      </w:r>
      <w:r w:rsidR="004F299C">
        <w:rPr>
          <w:rFonts w:ascii="Cambria" w:hAnsi="Cambria" w:cs="Arial"/>
          <w:sz w:val="24"/>
          <w:szCs w:val="24"/>
          <w:lang w:val="es-ES_tradnl"/>
        </w:rPr>
        <w:t xml:space="preserve">y recogerse 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hasta </w:t>
      </w:r>
      <w:r w:rsidR="00970995">
        <w:rPr>
          <w:rFonts w:ascii="Cambria" w:hAnsi="Cambria" w:cs="Arial"/>
          <w:sz w:val="24"/>
          <w:szCs w:val="24"/>
          <w:lang w:val="es-ES_tradnl"/>
        </w:rPr>
        <w:t>el porche de acceso a las aulas, pero no se permite la entrada al</w:t>
      </w:r>
      <w:r w:rsidR="00057B45">
        <w:rPr>
          <w:rFonts w:ascii="Cambria" w:hAnsi="Cambria" w:cs="Arial"/>
          <w:sz w:val="24"/>
          <w:szCs w:val="24"/>
          <w:lang w:val="es-ES_tradnl"/>
        </w:rPr>
        <w:t xml:space="preserve"> edificio. Durante los primeros días de colegio, se podrán dejar a los niños/as en la entrada del aula, de forma excepcional, y siempre y cuando no se interrumpa el discurrir de lo</w:t>
      </w:r>
      <w:r w:rsidR="00A54A39">
        <w:rPr>
          <w:rFonts w:ascii="Cambria" w:hAnsi="Cambria" w:cs="Arial"/>
          <w:sz w:val="24"/>
          <w:szCs w:val="24"/>
          <w:lang w:val="es-ES_tradnl"/>
        </w:rPr>
        <w:t>s demás alumnos/as del colegio y de sus maestros/as.</w:t>
      </w:r>
    </w:p>
    <w:p w14:paraId="6BCF9529" w14:textId="77777777" w:rsidR="00EF21CD" w:rsidRPr="003A3663" w:rsidRDefault="00144D08" w:rsidP="001A2223">
      <w:pPr>
        <w:ind w:right="284" w:firstLine="360"/>
        <w:jc w:val="both"/>
        <w:rPr>
          <w:rFonts w:ascii="Cambria" w:hAnsi="Cambria" w:cs="Arial"/>
          <w:sz w:val="24"/>
          <w:szCs w:val="24"/>
          <w:lang w:val="es-ES_tradnl"/>
        </w:rPr>
      </w:pPr>
      <w:r w:rsidRPr="00697042">
        <w:rPr>
          <w:rFonts w:ascii="Cambria" w:hAnsi="Cambria" w:cs="Arial"/>
          <w:sz w:val="24"/>
          <w:szCs w:val="24"/>
          <w:lang w:val="es-ES_tradnl"/>
        </w:rPr>
        <w:t>Es importante la puntualidad en las horas de entrada en el colegio.</w:t>
      </w:r>
      <w:r w:rsidR="004F299C">
        <w:rPr>
          <w:rFonts w:ascii="Cambria" w:hAnsi="Cambria" w:cs="Arial"/>
          <w:sz w:val="24"/>
          <w:szCs w:val="24"/>
          <w:lang w:val="es-ES_tradnl"/>
        </w:rPr>
        <w:t xml:space="preserve"> Porque no se perm</w:t>
      </w:r>
      <w:r w:rsidR="00A54A39">
        <w:rPr>
          <w:rFonts w:ascii="Cambria" w:hAnsi="Cambria" w:cs="Arial"/>
          <w:sz w:val="24"/>
          <w:szCs w:val="24"/>
          <w:lang w:val="es-ES_tradnl"/>
        </w:rPr>
        <w:t>itirá la entrada hasta las 11.15</w:t>
      </w:r>
      <w:r w:rsidR="004F299C">
        <w:rPr>
          <w:rFonts w:ascii="Cambria" w:hAnsi="Cambria" w:cs="Arial"/>
          <w:sz w:val="24"/>
          <w:szCs w:val="24"/>
          <w:lang w:val="es-ES_tradnl"/>
        </w:rPr>
        <w:t>, y perderán las actividades programadas para la mañana.</w:t>
      </w:r>
    </w:p>
    <w:p w14:paraId="159A2475" w14:textId="77777777" w:rsidR="00A43936" w:rsidRPr="00A43936" w:rsidRDefault="00A43936" w:rsidP="00A43936">
      <w:pPr>
        <w:rPr>
          <w:lang w:val="es-ES_tradnl"/>
        </w:rPr>
      </w:pPr>
    </w:p>
    <w:p w14:paraId="557558F8" w14:textId="77777777" w:rsidR="00144D08" w:rsidRDefault="00144D08" w:rsidP="001A2223">
      <w:pPr>
        <w:pStyle w:val="Ttulo3"/>
        <w:rPr>
          <w:rFonts w:ascii="Cambria" w:hAnsi="Cambria"/>
        </w:rPr>
      </w:pPr>
      <w:r w:rsidRPr="00697042">
        <w:rPr>
          <w:rFonts w:ascii="Cambria" w:hAnsi="Cambria"/>
        </w:rPr>
        <w:t>ENFERMEDADES Y VISITAS AL MÉDICO</w:t>
      </w:r>
    </w:p>
    <w:p w14:paraId="11E31257" w14:textId="77777777" w:rsidR="004F299C" w:rsidRPr="004F299C" w:rsidRDefault="004F299C" w:rsidP="004F299C">
      <w:pPr>
        <w:rPr>
          <w:lang w:val="es-ES_tradnl"/>
        </w:rPr>
      </w:pPr>
    </w:p>
    <w:p w14:paraId="4F434AD4" w14:textId="77777777" w:rsidR="00144D08" w:rsidRPr="00A43936" w:rsidRDefault="00144D08" w:rsidP="00A43936">
      <w:pPr>
        <w:ind w:firstLine="340"/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 xml:space="preserve">Durante el horario de clase </w:t>
      </w:r>
      <w:r w:rsidR="00A43936">
        <w:rPr>
          <w:rFonts w:ascii="Cambria" w:hAnsi="Cambria" w:cs="Arial"/>
          <w:sz w:val="24"/>
          <w:szCs w:val="24"/>
        </w:rPr>
        <w:t xml:space="preserve">no </w:t>
      </w:r>
      <w:r w:rsidRPr="00697042">
        <w:rPr>
          <w:rFonts w:ascii="Cambria" w:hAnsi="Cambria" w:cs="Arial"/>
          <w:sz w:val="24"/>
          <w:szCs w:val="24"/>
        </w:rPr>
        <w:t>podrá recogerse al niñ</w:t>
      </w:r>
      <w:r w:rsidR="00697042">
        <w:rPr>
          <w:rFonts w:ascii="Cambria" w:hAnsi="Cambria" w:cs="Tahoma"/>
          <w:sz w:val="24"/>
          <w:szCs w:val="24"/>
        </w:rPr>
        <w:t>o y niña</w:t>
      </w:r>
      <w:r w:rsidR="00A43936">
        <w:rPr>
          <w:rFonts w:ascii="Cambria" w:hAnsi="Cambria" w:cs="Arial"/>
          <w:sz w:val="24"/>
          <w:szCs w:val="24"/>
        </w:rPr>
        <w:t xml:space="preserve"> para ir al médico. Sólo se </w:t>
      </w:r>
      <w:r w:rsidR="00A54A39">
        <w:rPr>
          <w:rFonts w:ascii="Cambria" w:hAnsi="Cambria" w:cs="Arial"/>
          <w:sz w:val="24"/>
          <w:szCs w:val="24"/>
        </w:rPr>
        <w:t xml:space="preserve">puede </w:t>
      </w:r>
      <w:r w:rsidR="00A43936">
        <w:rPr>
          <w:rFonts w:ascii="Cambria" w:hAnsi="Cambria" w:cs="Arial"/>
          <w:sz w:val="24"/>
          <w:szCs w:val="24"/>
        </w:rPr>
        <w:t xml:space="preserve">recoger  a </w:t>
      </w:r>
      <w:r w:rsidR="00A54A39">
        <w:rPr>
          <w:rFonts w:ascii="Cambria" w:hAnsi="Cambria" w:cs="Arial"/>
          <w:sz w:val="24"/>
          <w:szCs w:val="24"/>
        </w:rPr>
        <w:t>los niños/as a las 11.15.</w:t>
      </w:r>
      <w:r w:rsidR="00A43936">
        <w:rPr>
          <w:rFonts w:ascii="Cambria" w:hAnsi="Cambria" w:cs="Arial"/>
          <w:sz w:val="24"/>
          <w:szCs w:val="24"/>
        </w:rPr>
        <w:t xml:space="preserve">  Se debe traer justif</w:t>
      </w:r>
      <w:r w:rsidR="00A54A39">
        <w:rPr>
          <w:rFonts w:ascii="Cambria" w:hAnsi="Cambria" w:cs="Arial"/>
          <w:sz w:val="24"/>
          <w:szCs w:val="24"/>
        </w:rPr>
        <w:t xml:space="preserve">icante médico de la enfermedad. </w:t>
      </w:r>
      <w:r w:rsidR="00536AA9">
        <w:rPr>
          <w:rFonts w:ascii="Cambria" w:hAnsi="Cambria" w:cs="Arial"/>
          <w:sz w:val="24"/>
          <w:szCs w:val="24"/>
        </w:rPr>
        <w:t xml:space="preserve">No </w:t>
      </w:r>
      <w:r w:rsidR="00A54A39">
        <w:rPr>
          <w:rFonts w:ascii="Cambria" w:hAnsi="Cambria" w:cs="Arial"/>
          <w:sz w:val="24"/>
          <w:szCs w:val="24"/>
        </w:rPr>
        <w:t xml:space="preserve">se debe acudir al cole </w:t>
      </w:r>
      <w:r w:rsidR="00536AA9">
        <w:rPr>
          <w:rFonts w:ascii="Cambria" w:hAnsi="Cambria" w:cs="Arial"/>
          <w:sz w:val="24"/>
          <w:szCs w:val="24"/>
        </w:rPr>
        <w:t>si está enfermo, ya que se pueden producir epidemias.</w:t>
      </w:r>
      <w:r w:rsidR="00A54A39">
        <w:rPr>
          <w:rFonts w:ascii="Cambria" w:hAnsi="Cambria" w:cs="Arial"/>
          <w:sz w:val="24"/>
          <w:szCs w:val="24"/>
        </w:rPr>
        <w:t xml:space="preserve"> En el cole no se administrará medicamentos, sin orden expresa mediante informe médico de un facultativo. (Si u</w:t>
      </w:r>
      <w:r w:rsidR="002107BB">
        <w:rPr>
          <w:rFonts w:ascii="Cambria" w:hAnsi="Cambria" w:cs="Arial"/>
          <w:sz w:val="24"/>
          <w:szCs w:val="24"/>
        </w:rPr>
        <w:t>tilizan aerosoles, como “</w:t>
      </w:r>
      <w:proofErr w:type="spellStart"/>
      <w:r w:rsidR="002107BB">
        <w:rPr>
          <w:rFonts w:ascii="Cambria" w:hAnsi="Cambria" w:cs="Arial"/>
          <w:sz w:val="24"/>
          <w:szCs w:val="24"/>
        </w:rPr>
        <w:t>Ventoli</w:t>
      </w:r>
      <w:r w:rsidR="00A54A39">
        <w:rPr>
          <w:rFonts w:ascii="Cambria" w:hAnsi="Cambria" w:cs="Arial"/>
          <w:sz w:val="24"/>
          <w:szCs w:val="24"/>
        </w:rPr>
        <w:t>n</w:t>
      </w:r>
      <w:proofErr w:type="spellEnd"/>
      <w:r w:rsidR="00A54A39">
        <w:rPr>
          <w:rFonts w:ascii="Cambria" w:hAnsi="Cambria" w:cs="Arial"/>
          <w:sz w:val="24"/>
          <w:szCs w:val="24"/>
        </w:rPr>
        <w:t>”, se debe traer la prescripción del médico, para poder administrarlo)</w:t>
      </w:r>
    </w:p>
    <w:p w14:paraId="639A7BD5" w14:textId="77777777" w:rsidR="00144D08" w:rsidRPr="00DB62AC" w:rsidRDefault="00144D08" w:rsidP="001A2223">
      <w:pPr>
        <w:pStyle w:val="Ttulo1"/>
        <w:spacing w:line="240" w:lineRule="auto"/>
        <w:ind w:left="0"/>
        <w:rPr>
          <w:rFonts w:ascii="Cambria" w:hAnsi="Cambria"/>
          <w:b/>
        </w:rPr>
      </w:pPr>
    </w:p>
    <w:p w14:paraId="388D8BE5" w14:textId="77777777" w:rsidR="00144D08" w:rsidRDefault="004F299C" w:rsidP="001A2223">
      <w:pPr>
        <w:pStyle w:val="Ttulo1"/>
        <w:spacing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ROPA, </w:t>
      </w:r>
      <w:r w:rsidR="00144D08" w:rsidRPr="00DB62AC">
        <w:rPr>
          <w:rFonts w:ascii="Cambria" w:hAnsi="Cambria"/>
          <w:b/>
        </w:rPr>
        <w:t>DESAYUNO Y RECREO</w:t>
      </w:r>
    </w:p>
    <w:p w14:paraId="293CB126" w14:textId="77777777" w:rsidR="004F299C" w:rsidRPr="004F299C" w:rsidRDefault="004F299C" w:rsidP="004F299C">
      <w:pPr>
        <w:rPr>
          <w:lang w:val="es-ES_tradnl"/>
        </w:rPr>
      </w:pPr>
    </w:p>
    <w:p w14:paraId="1864DA4B" w14:textId="77777777" w:rsidR="00A54A39" w:rsidRDefault="00144D08" w:rsidP="001A2223">
      <w:pPr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ab/>
        <w:t>Dado el carácter dinámico de esta etapa escolar es conveniente que los niños</w:t>
      </w:r>
      <w:r w:rsidR="002107BB">
        <w:rPr>
          <w:rFonts w:ascii="Cambria" w:hAnsi="Cambria" w:cs="Arial"/>
          <w:sz w:val="24"/>
          <w:szCs w:val="24"/>
        </w:rPr>
        <w:t>/as</w:t>
      </w:r>
      <w:r w:rsidRPr="00697042">
        <w:rPr>
          <w:rFonts w:ascii="Cambria" w:hAnsi="Cambria" w:cs="Arial"/>
          <w:sz w:val="24"/>
          <w:szCs w:val="24"/>
        </w:rPr>
        <w:t xml:space="preserve"> traigan a la escuela ropa y calzado cómod</w:t>
      </w:r>
      <w:r w:rsidR="004F299C">
        <w:rPr>
          <w:rFonts w:ascii="Cambria" w:hAnsi="Cambria" w:cs="Arial"/>
          <w:sz w:val="24"/>
          <w:szCs w:val="24"/>
        </w:rPr>
        <w:t xml:space="preserve">o. </w:t>
      </w:r>
      <w:r w:rsidR="00A54A39">
        <w:rPr>
          <w:rFonts w:ascii="Cambria" w:hAnsi="Cambria" w:cs="Arial"/>
          <w:sz w:val="24"/>
          <w:szCs w:val="24"/>
        </w:rPr>
        <w:t xml:space="preserve">Para los primeros meses, se recomienda las cinturas elásticas, y ropa que se pueda bajar con facilidad. Los zapatos más aconsejables son los que mantienen el píe cerrado y con cierre de velcro. </w:t>
      </w:r>
    </w:p>
    <w:p w14:paraId="701740C4" w14:textId="77777777" w:rsidR="00144D08" w:rsidRPr="00697042" w:rsidRDefault="004F299C" w:rsidP="00A54A39">
      <w:pPr>
        <w:ind w:firstLine="3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Recomendamos el uso del </w:t>
      </w:r>
      <w:r w:rsidRPr="00E163FF">
        <w:rPr>
          <w:rFonts w:ascii="Cambria" w:hAnsi="Cambria" w:cs="Arial"/>
          <w:b/>
          <w:sz w:val="24"/>
          <w:szCs w:val="24"/>
        </w:rPr>
        <w:t>babi,</w:t>
      </w:r>
      <w:r>
        <w:rPr>
          <w:rFonts w:ascii="Cambria" w:hAnsi="Cambria" w:cs="Arial"/>
          <w:sz w:val="24"/>
          <w:szCs w:val="24"/>
        </w:rPr>
        <w:t xml:space="preserve"> sobre todo para cuando hacemos plástica y utilizamos la pintura.</w:t>
      </w:r>
      <w:r w:rsidR="002107BB">
        <w:rPr>
          <w:rFonts w:ascii="Cambria" w:hAnsi="Cambria" w:cs="Arial"/>
          <w:sz w:val="24"/>
          <w:szCs w:val="24"/>
        </w:rPr>
        <w:t xml:space="preserve"> </w:t>
      </w:r>
    </w:p>
    <w:p w14:paraId="471C9105" w14:textId="77777777" w:rsidR="00144D08" w:rsidRPr="00697042" w:rsidRDefault="00144D08" w:rsidP="001A2223">
      <w:pPr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ab/>
        <w:t>Es fundamental para el buen rendimiento de vuestros hij</w:t>
      </w:r>
      <w:r w:rsidR="00DB62AC">
        <w:rPr>
          <w:rFonts w:ascii="Cambria" w:hAnsi="Cambria" w:cs="Tahoma"/>
          <w:sz w:val="24"/>
          <w:szCs w:val="24"/>
        </w:rPr>
        <w:t>o</w:t>
      </w:r>
      <w:r w:rsidRPr="00697042">
        <w:rPr>
          <w:rFonts w:ascii="Cambria" w:hAnsi="Cambria" w:cs="Arial"/>
          <w:sz w:val="24"/>
          <w:szCs w:val="24"/>
        </w:rPr>
        <w:t xml:space="preserve">s </w:t>
      </w:r>
      <w:r w:rsidR="00DB62AC">
        <w:rPr>
          <w:rFonts w:ascii="Cambria" w:hAnsi="Cambria" w:cs="Arial"/>
          <w:sz w:val="24"/>
          <w:szCs w:val="24"/>
        </w:rPr>
        <w:t xml:space="preserve">e hijas </w:t>
      </w:r>
      <w:r w:rsidRPr="00E163FF">
        <w:rPr>
          <w:rFonts w:ascii="Cambria" w:hAnsi="Cambria" w:cs="Arial"/>
          <w:b/>
          <w:sz w:val="24"/>
          <w:szCs w:val="24"/>
        </w:rPr>
        <w:t xml:space="preserve">que vengan desayunados </w:t>
      </w:r>
      <w:r w:rsidR="00E163FF">
        <w:rPr>
          <w:rFonts w:ascii="Cambria" w:hAnsi="Cambria" w:cs="Arial"/>
          <w:b/>
          <w:sz w:val="24"/>
          <w:szCs w:val="24"/>
        </w:rPr>
        <w:t xml:space="preserve">de casa </w:t>
      </w:r>
      <w:r w:rsidRPr="00E163FF">
        <w:rPr>
          <w:rFonts w:ascii="Cambria" w:hAnsi="Cambria" w:cs="Arial"/>
          <w:b/>
          <w:sz w:val="24"/>
          <w:szCs w:val="24"/>
        </w:rPr>
        <w:t>a la escuela</w:t>
      </w:r>
      <w:r w:rsidRPr="00697042">
        <w:rPr>
          <w:rFonts w:ascii="Cambria" w:hAnsi="Cambria" w:cs="Arial"/>
          <w:sz w:val="24"/>
          <w:szCs w:val="24"/>
        </w:rPr>
        <w:t>. Para el recreo debemos evitar la bollería industrial  y acostumbrarlos al consumo de alimentos más nutritivos (zumos, bocadillos, fruta, galletas, batidos</w:t>
      </w:r>
      <w:r w:rsidR="00B401BC">
        <w:rPr>
          <w:rFonts w:ascii="Cambria" w:hAnsi="Cambria" w:cs="Arial"/>
          <w:sz w:val="24"/>
          <w:szCs w:val="24"/>
        </w:rPr>
        <w:t>, natillas</w:t>
      </w:r>
      <w:r w:rsidRPr="00697042">
        <w:rPr>
          <w:rFonts w:ascii="Cambria" w:hAnsi="Cambria" w:cs="Arial"/>
          <w:sz w:val="24"/>
          <w:szCs w:val="24"/>
        </w:rPr>
        <w:t xml:space="preserve">...). </w:t>
      </w:r>
      <w:r w:rsidR="00A43936">
        <w:rPr>
          <w:rFonts w:ascii="Cambria" w:hAnsi="Cambria" w:cs="Arial"/>
          <w:sz w:val="24"/>
          <w:szCs w:val="24"/>
        </w:rPr>
        <w:t>Se recomienda seguir</w:t>
      </w:r>
      <w:r w:rsidR="004F299C">
        <w:rPr>
          <w:rFonts w:ascii="Cambria" w:hAnsi="Cambria" w:cs="Arial"/>
          <w:sz w:val="24"/>
          <w:szCs w:val="24"/>
        </w:rPr>
        <w:t xml:space="preserve"> si es posible</w:t>
      </w:r>
      <w:r w:rsidR="00A43936">
        <w:rPr>
          <w:rFonts w:ascii="Cambria" w:hAnsi="Cambria" w:cs="Arial"/>
          <w:sz w:val="24"/>
          <w:szCs w:val="24"/>
        </w:rPr>
        <w:t xml:space="preserve"> el menú de desayuno que se</w:t>
      </w:r>
      <w:r w:rsidR="00A54A39">
        <w:rPr>
          <w:rFonts w:ascii="Cambria" w:hAnsi="Cambria" w:cs="Arial"/>
          <w:sz w:val="24"/>
          <w:szCs w:val="24"/>
        </w:rPr>
        <w:t xml:space="preserve"> entregará</w:t>
      </w:r>
      <w:r w:rsidR="002107B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107BB">
        <w:rPr>
          <w:rFonts w:ascii="Cambria" w:hAnsi="Cambria" w:cs="Arial"/>
          <w:sz w:val="24"/>
          <w:szCs w:val="24"/>
        </w:rPr>
        <w:t>proximamente</w:t>
      </w:r>
      <w:proofErr w:type="spellEnd"/>
      <w:r w:rsidR="00A43936">
        <w:rPr>
          <w:rFonts w:ascii="Cambria" w:hAnsi="Cambria" w:cs="Arial"/>
          <w:sz w:val="24"/>
          <w:szCs w:val="24"/>
        </w:rPr>
        <w:t xml:space="preserve">. </w:t>
      </w:r>
      <w:r w:rsidRPr="00697042">
        <w:rPr>
          <w:rFonts w:ascii="Cambria" w:hAnsi="Cambria" w:cs="Arial"/>
          <w:sz w:val="24"/>
          <w:szCs w:val="24"/>
        </w:rPr>
        <w:t xml:space="preserve">No es necesario que traigan mochilas </w:t>
      </w:r>
      <w:r w:rsidR="00A54A39">
        <w:rPr>
          <w:rFonts w:ascii="Cambria" w:hAnsi="Cambria" w:cs="Arial"/>
          <w:sz w:val="24"/>
          <w:szCs w:val="24"/>
        </w:rPr>
        <w:t xml:space="preserve">grandes </w:t>
      </w:r>
      <w:r w:rsidRPr="00697042">
        <w:rPr>
          <w:rFonts w:ascii="Cambria" w:hAnsi="Cambria" w:cs="Arial"/>
          <w:sz w:val="24"/>
          <w:szCs w:val="24"/>
        </w:rPr>
        <w:t>y basta con que tra</w:t>
      </w:r>
      <w:r w:rsidR="00A43936">
        <w:rPr>
          <w:rFonts w:ascii="Cambria" w:hAnsi="Cambria" w:cs="Arial"/>
          <w:sz w:val="24"/>
          <w:szCs w:val="24"/>
        </w:rPr>
        <w:t>igan el bocadillo en una taleguita</w:t>
      </w:r>
      <w:r w:rsidRPr="00697042">
        <w:rPr>
          <w:rFonts w:ascii="Cambria" w:hAnsi="Cambria" w:cs="Arial"/>
          <w:sz w:val="24"/>
          <w:szCs w:val="24"/>
        </w:rPr>
        <w:t xml:space="preserve"> con su nombre</w:t>
      </w:r>
      <w:r w:rsidR="00A54A39">
        <w:rPr>
          <w:rFonts w:ascii="Cambria" w:hAnsi="Cambria" w:cs="Arial"/>
          <w:sz w:val="24"/>
          <w:szCs w:val="24"/>
        </w:rPr>
        <w:t xml:space="preserve"> (queda prohibido el uso de mochilas con carro)</w:t>
      </w:r>
      <w:r w:rsidRPr="00697042">
        <w:rPr>
          <w:rFonts w:ascii="Cambria" w:hAnsi="Cambria" w:cs="Arial"/>
          <w:sz w:val="24"/>
          <w:szCs w:val="24"/>
        </w:rPr>
        <w:t>. En cualquier caso</w:t>
      </w:r>
      <w:r w:rsidR="00A54A39">
        <w:rPr>
          <w:rFonts w:ascii="Cambria" w:hAnsi="Cambria" w:cs="Arial"/>
          <w:sz w:val="24"/>
          <w:szCs w:val="24"/>
        </w:rPr>
        <w:t xml:space="preserve"> el desayuno</w:t>
      </w:r>
      <w:r w:rsidRPr="00697042">
        <w:rPr>
          <w:rFonts w:ascii="Cambria" w:hAnsi="Cambria" w:cs="Arial"/>
          <w:sz w:val="24"/>
          <w:szCs w:val="24"/>
        </w:rPr>
        <w:t xml:space="preserve"> no puede traerse en horas de clase o de recreo.</w:t>
      </w:r>
    </w:p>
    <w:p w14:paraId="2DF4435C" w14:textId="77777777" w:rsidR="00144D08" w:rsidRPr="00697042" w:rsidRDefault="00144D08" w:rsidP="001A2223">
      <w:pPr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ab/>
      </w:r>
    </w:p>
    <w:p w14:paraId="0EC8F266" w14:textId="77777777" w:rsidR="00144D08" w:rsidRDefault="00144D08" w:rsidP="001A2223">
      <w:pPr>
        <w:pStyle w:val="Ttulo2"/>
        <w:jc w:val="both"/>
        <w:rPr>
          <w:rFonts w:ascii="Cambria" w:hAnsi="Cambria"/>
          <w:b/>
          <w:bCs/>
        </w:rPr>
      </w:pPr>
      <w:r w:rsidRPr="00697042">
        <w:rPr>
          <w:rFonts w:ascii="Cambria" w:hAnsi="Cambria"/>
          <w:b/>
          <w:bCs/>
        </w:rPr>
        <w:t>HORARIO DE TUTORIA</w:t>
      </w:r>
    </w:p>
    <w:p w14:paraId="4E07DB97" w14:textId="77777777" w:rsidR="004F299C" w:rsidRPr="004F299C" w:rsidRDefault="004F299C" w:rsidP="004F299C">
      <w:pPr>
        <w:rPr>
          <w:lang w:val="es-ES_tradnl"/>
        </w:rPr>
      </w:pPr>
    </w:p>
    <w:p w14:paraId="1E8013F6" w14:textId="77777777" w:rsidR="00E163FF" w:rsidRDefault="00144D08" w:rsidP="004053B1">
      <w:pPr>
        <w:ind w:firstLine="340"/>
        <w:jc w:val="both"/>
        <w:rPr>
          <w:rFonts w:ascii="Cambria" w:hAnsi="Cambria" w:cs="Arial"/>
          <w:sz w:val="24"/>
          <w:szCs w:val="24"/>
          <w:lang w:val="es-ES_tradnl"/>
        </w:rPr>
      </w:pPr>
      <w:r w:rsidRPr="00697042">
        <w:rPr>
          <w:rFonts w:ascii="Cambria" w:hAnsi="Cambria" w:cs="Arial"/>
          <w:sz w:val="24"/>
          <w:szCs w:val="24"/>
          <w:lang w:val="es-ES_tradnl"/>
        </w:rPr>
        <w:t xml:space="preserve">La hora de tutoría es un tiempo que </w:t>
      </w:r>
      <w:r w:rsidR="00DB62AC">
        <w:rPr>
          <w:rFonts w:ascii="Cambria" w:hAnsi="Cambria" w:cs="Arial"/>
          <w:sz w:val="24"/>
          <w:szCs w:val="24"/>
          <w:lang w:val="es-ES_tradnl"/>
        </w:rPr>
        <w:t>se reserva para que cada maestro o maestra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 atienda a los padres que deseen alguna inform</w:t>
      </w:r>
      <w:r w:rsidR="00DB62AC">
        <w:rPr>
          <w:rFonts w:ascii="Cambria" w:hAnsi="Cambria" w:cs="Arial"/>
          <w:sz w:val="24"/>
          <w:szCs w:val="24"/>
          <w:lang w:val="es-ES_tradnl"/>
        </w:rPr>
        <w:t>ación sobre la marcha de su hijo o hija</w:t>
      </w:r>
      <w:r w:rsidRPr="00697042">
        <w:rPr>
          <w:rFonts w:ascii="Cambria" w:hAnsi="Cambria" w:cs="Arial"/>
          <w:sz w:val="24"/>
          <w:szCs w:val="24"/>
          <w:lang w:val="es-ES_tradnl"/>
        </w:rPr>
        <w:t xml:space="preserve"> en la escuela. La hora de tut</w:t>
      </w:r>
      <w:r w:rsidR="000A744F">
        <w:rPr>
          <w:rFonts w:ascii="Cambria" w:hAnsi="Cambria" w:cs="Arial"/>
          <w:sz w:val="24"/>
          <w:szCs w:val="24"/>
          <w:lang w:val="es-ES_tradnl"/>
        </w:rPr>
        <w:t>oría</w:t>
      </w:r>
      <w:r w:rsidR="00E163FF">
        <w:rPr>
          <w:rFonts w:ascii="Cambria" w:hAnsi="Cambria" w:cs="Arial"/>
          <w:sz w:val="24"/>
          <w:szCs w:val="24"/>
          <w:lang w:val="es-ES_tradnl"/>
        </w:rPr>
        <w:t xml:space="preserve"> está fijada los Martes por </w:t>
      </w:r>
      <w:r w:rsidRPr="00697042">
        <w:rPr>
          <w:rFonts w:ascii="Cambria" w:hAnsi="Cambria" w:cs="Arial"/>
          <w:sz w:val="24"/>
          <w:szCs w:val="24"/>
          <w:lang w:val="es-ES_tradnl"/>
        </w:rPr>
        <w:t>la tarde</w:t>
      </w:r>
      <w:r w:rsidR="00A54A39">
        <w:rPr>
          <w:rFonts w:ascii="Cambria" w:hAnsi="Cambria" w:cs="Arial"/>
          <w:sz w:val="24"/>
          <w:szCs w:val="24"/>
          <w:lang w:val="es-ES_tradnl"/>
        </w:rPr>
        <w:t xml:space="preserve"> de 17.30-18.30. </w:t>
      </w:r>
      <w:r w:rsidRPr="00697042">
        <w:rPr>
          <w:rFonts w:ascii="Cambria" w:hAnsi="Cambria" w:cs="Arial"/>
          <w:sz w:val="24"/>
          <w:szCs w:val="24"/>
          <w:lang w:val="es-ES_tradnl"/>
        </w:rPr>
        <w:t>Si queréis utilizarla conviene que acordéis con antelación la entrevista.</w:t>
      </w:r>
      <w:r w:rsidR="00E163FF">
        <w:rPr>
          <w:rFonts w:ascii="Cambria" w:hAnsi="Cambria" w:cs="Arial"/>
          <w:sz w:val="24"/>
          <w:szCs w:val="24"/>
          <w:lang w:val="es-ES_tradnl"/>
        </w:rPr>
        <w:t xml:space="preserve"> Cuando la maestra requiera</w:t>
      </w:r>
      <w:r w:rsidR="004F299C">
        <w:rPr>
          <w:rFonts w:ascii="Cambria" w:hAnsi="Cambria" w:cs="Arial"/>
          <w:sz w:val="24"/>
          <w:szCs w:val="24"/>
          <w:lang w:val="es-ES_tradnl"/>
        </w:rPr>
        <w:t xml:space="preserve"> citar a la familia, se le mandará una notificación con el alumno/a, y los padre</w:t>
      </w:r>
      <w:r w:rsidR="00A80B69">
        <w:rPr>
          <w:rFonts w:ascii="Cambria" w:hAnsi="Cambria" w:cs="Arial"/>
          <w:sz w:val="24"/>
          <w:szCs w:val="24"/>
          <w:lang w:val="es-ES_tradnl"/>
        </w:rPr>
        <w:t xml:space="preserve">s </w:t>
      </w:r>
      <w:r w:rsidR="002107BB">
        <w:rPr>
          <w:rFonts w:ascii="Cambria" w:hAnsi="Cambria" w:cs="Arial"/>
          <w:sz w:val="24"/>
          <w:szCs w:val="24"/>
          <w:lang w:val="es-ES_tradnl"/>
        </w:rPr>
        <w:t>l</w:t>
      </w:r>
      <w:r w:rsidR="004F299C">
        <w:rPr>
          <w:rFonts w:ascii="Cambria" w:hAnsi="Cambria" w:cs="Arial"/>
          <w:sz w:val="24"/>
          <w:szCs w:val="24"/>
          <w:lang w:val="es-ES_tradnl"/>
        </w:rPr>
        <w:t>a confirmarán mandándola de</w:t>
      </w:r>
      <w:r w:rsidR="00B401BC">
        <w:rPr>
          <w:rFonts w:ascii="Cambria" w:hAnsi="Cambria" w:cs="Arial"/>
          <w:sz w:val="24"/>
          <w:szCs w:val="24"/>
          <w:lang w:val="es-ES_tradnl"/>
        </w:rPr>
        <w:t xml:space="preserve"> </w:t>
      </w:r>
      <w:r w:rsidR="004F299C">
        <w:rPr>
          <w:rFonts w:ascii="Cambria" w:hAnsi="Cambria" w:cs="Arial"/>
          <w:sz w:val="24"/>
          <w:szCs w:val="24"/>
          <w:lang w:val="es-ES_tradnl"/>
        </w:rPr>
        <w:t>vuelta firmada, o en caso que no pudiera</w:t>
      </w:r>
      <w:r w:rsidR="002107BB">
        <w:rPr>
          <w:rFonts w:ascii="Cambria" w:hAnsi="Cambria" w:cs="Arial"/>
          <w:sz w:val="24"/>
          <w:szCs w:val="24"/>
          <w:lang w:val="es-ES_tradnl"/>
        </w:rPr>
        <w:t>n</w:t>
      </w:r>
      <w:r w:rsidR="004F299C">
        <w:rPr>
          <w:rFonts w:ascii="Cambria" w:hAnsi="Cambria" w:cs="Arial"/>
          <w:sz w:val="24"/>
          <w:szCs w:val="24"/>
          <w:lang w:val="es-ES_tradnl"/>
        </w:rPr>
        <w:t xml:space="preserve"> venir, recomendando otro día y hora.</w:t>
      </w:r>
      <w:r w:rsidR="00A80B69">
        <w:rPr>
          <w:rFonts w:ascii="Cambria" w:hAnsi="Cambria" w:cs="Arial"/>
          <w:sz w:val="24"/>
          <w:szCs w:val="24"/>
          <w:lang w:val="es-ES_tradnl"/>
        </w:rPr>
        <w:t xml:space="preserve"> </w:t>
      </w:r>
    </w:p>
    <w:p w14:paraId="328A919F" w14:textId="77777777" w:rsidR="00E163FF" w:rsidRDefault="00E163FF" w:rsidP="00E06F25">
      <w:pPr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09013EA8" w14:textId="77777777" w:rsidR="00263ACF" w:rsidRDefault="00263ACF" w:rsidP="00E06F25">
      <w:pPr>
        <w:jc w:val="both"/>
        <w:rPr>
          <w:rFonts w:ascii="Cambria" w:hAnsi="Cambria" w:cs="Arial"/>
          <w:b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>EL ENCARGADO DE LA SEMANA</w:t>
      </w:r>
    </w:p>
    <w:p w14:paraId="0FCD67DC" w14:textId="77777777" w:rsidR="004F299C" w:rsidRDefault="004F299C" w:rsidP="00E06F25">
      <w:pPr>
        <w:jc w:val="both"/>
        <w:rPr>
          <w:rFonts w:ascii="Cambria" w:hAnsi="Cambria" w:cs="Arial"/>
          <w:b/>
          <w:sz w:val="24"/>
          <w:szCs w:val="24"/>
          <w:lang w:val="es-ES_tradnl"/>
        </w:rPr>
      </w:pPr>
    </w:p>
    <w:p w14:paraId="56161892" w14:textId="77777777" w:rsidR="00263ACF" w:rsidRDefault="00263ACF" w:rsidP="00E06F25">
      <w:pPr>
        <w:jc w:val="both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ab/>
      </w:r>
      <w:r>
        <w:rPr>
          <w:rFonts w:ascii="Cambria" w:hAnsi="Cambria" w:cs="Arial"/>
          <w:sz w:val="24"/>
          <w:szCs w:val="24"/>
          <w:lang w:val="es-ES_tradnl"/>
        </w:rPr>
        <w:t xml:space="preserve">Cada </w:t>
      </w:r>
      <w:r w:rsidR="00A54A39">
        <w:rPr>
          <w:rFonts w:ascii="Cambria" w:hAnsi="Cambria" w:cs="Arial"/>
          <w:sz w:val="24"/>
          <w:szCs w:val="24"/>
          <w:lang w:val="es-ES_tradnl"/>
        </w:rPr>
        <w:t>día</w:t>
      </w:r>
      <w:r>
        <w:rPr>
          <w:rFonts w:ascii="Cambria" w:hAnsi="Cambria" w:cs="Arial"/>
          <w:sz w:val="24"/>
          <w:szCs w:val="24"/>
          <w:lang w:val="es-ES_tradnl"/>
        </w:rPr>
        <w:t xml:space="preserve"> tendremos un encargado (por orden de lista), </w:t>
      </w:r>
      <w:r w:rsidR="00A54A39">
        <w:rPr>
          <w:rFonts w:ascii="Cambria" w:hAnsi="Cambria" w:cs="Arial"/>
          <w:sz w:val="24"/>
          <w:szCs w:val="24"/>
          <w:lang w:val="es-ES_tradnl"/>
        </w:rPr>
        <w:t xml:space="preserve">y un ayudante, </w:t>
      </w:r>
      <w:r>
        <w:rPr>
          <w:rFonts w:ascii="Cambria" w:hAnsi="Cambria" w:cs="Arial"/>
          <w:sz w:val="24"/>
          <w:szCs w:val="24"/>
          <w:lang w:val="es-ES_tradnl"/>
        </w:rPr>
        <w:t>que tiene</w:t>
      </w:r>
      <w:r w:rsidR="00A54A39">
        <w:rPr>
          <w:rFonts w:ascii="Cambria" w:hAnsi="Cambria" w:cs="Arial"/>
          <w:sz w:val="24"/>
          <w:szCs w:val="24"/>
          <w:lang w:val="es-ES_tradnl"/>
        </w:rPr>
        <w:t>n</w:t>
      </w:r>
      <w:r>
        <w:rPr>
          <w:rFonts w:ascii="Cambria" w:hAnsi="Cambria" w:cs="Arial"/>
          <w:sz w:val="24"/>
          <w:szCs w:val="24"/>
          <w:lang w:val="es-ES_tradnl"/>
        </w:rPr>
        <w:t xml:space="preserve"> responsabilidades como pasar lista, poner la fecha, apagar las luces, que los demás metan su </w:t>
      </w:r>
      <w:r>
        <w:rPr>
          <w:rFonts w:ascii="Cambria" w:hAnsi="Cambria" w:cs="Arial"/>
          <w:sz w:val="24"/>
          <w:szCs w:val="24"/>
          <w:lang w:val="es-ES_tradnl"/>
        </w:rPr>
        <w:lastRenderedPageBreak/>
        <w:t xml:space="preserve">silla debajo de la mesa, mantener recogida el aula, etc. </w:t>
      </w:r>
      <w:r w:rsidR="00A54A39">
        <w:rPr>
          <w:rFonts w:ascii="Cambria" w:hAnsi="Cambria" w:cs="Arial"/>
          <w:sz w:val="24"/>
          <w:szCs w:val="24"/>
          <w:lang w:val="es-ES_tradnl"/>
        </w:rPr>
        <w:t>Ese día se llevará la mascota del aula, y se traerá al día siguiente.</w:t>
      </w:r>
    </w:p>
    <w:p w14:paraId="28B974FA" w14:textId="77777777" w:rsidR="00144D08" w:rsidRDefault="00144D08" w:rsidP="001A2223">
      <w:pPr>
        <w:pStyle w:val="Ttulo1"/>
        <w:spacing w:line="240" w:lineRule="auto"/>
        <w:ind w:left="0"/>
        <w:rPr>
          <w:rFonts w:ascii="Cambria" w:hAnsi="Cambria"/>
          <w:b/>
          <w:bCs/>
        </w:rPr>
      </w:pPr>
      <w:r w:rsidRPr="00697042">
        <w:rPr>
          <w:rFonts w:ascii="Cambria" w:hAnsi="Cambria"/>
          <w:b/>
          <w:bCs/>
        </w:rPr>
        <w:t>TRABAJO EN EL AULA</w:t>
      </w:r>
    </w:p>
    <w:p w14:paraId="6DC96FC9" w14:textId="77777777" w:rsidR="00B401BC" w:rsidRPr="00B401BC" w:rsidRDefault="00B401BC" w:rsidP="00B401BC">
      <w:pPr>
        <w:rPr>
          <w:lang w:val="es-ES_tradnl"/>
        </w:rPr>
      </w:pPr>
    </w:p>
    <w:p w14:paraId="63D27178" w14:textId="77777777" w:rsidR="00144D08" w:rsidRDefault="004053B1" w:rsidP="001A2223">
      <w:pPr>
        <w:ind w:firstLine="3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 </w:t>
      </w:r>
      <w:r w:rsidR="00144D08" w:rsidRPr="00697042">
        <w:rPr>
          <w:rFonts w:ascii="Cambria" w:hAnsi="Cambria" w:cs="Arial"/>
          <w:sz w:val="24"/>
          <w:szCs w:val="24"/>
        </w:rPr>
        <w:t>lo largo del curso, trabajamos con vuestros hijos a p</w:t>
      </w:r>
      <w:r w:rsidR="00A54A39">
        <w:rPr>
          <w:rFonts w:ascii="Cambria" w:hAnsi="Cambria" w:cs="Arial"/>
          <w:sz w:val="24"/>
          <w:szCs w:val="24"/>
        </w:rPr>
        <w:t>artir de PROYECTOS</w:t>
      </w:r>
      <w:r w:rsidR="003A3663">
        <w:rPr>
          <w:rFonts w:ascii="Cambria" w:hAnsi="Cambria" w:cs="Arial"/>
          <w:sz w:val="24"/>
          <w:szCs w:val="24"/>
        </w:rPr>
        <w:t xml:space="preserve">, </w:t>
      </w:r>
      <w:r w:rsidR="00144D08" w:rsidRPr="00697042">
        <w:rPr>
          <w:rFonts w:ascii="Cambria" w:hAnsi="Cambria" w:cs="Arial"/>
          <w:sz w:val="24"/>
          <w:szCs w:val="24"/>
        </w:rPr>
        <w:t>que son temas cercanos y de interés para los niños</w:t>
      </w:r>
      <w:r w:rsidR="002107BB">
        <w:rPr>
          <w:rFonts w:ascii="Cambria" w:hAnsi="Cambria" w:cs="Arial"/>
          <w:sz w:val="24"/>
          <w:szCs w:val="24"/>
        </w:rPr>
        <w:t xml:space="preserve">. </w:t>
      </w:r>
      <w:r w:rsidR="00C47A4E">
        <w:rPr>
          <w:rFonts w:ascii="Cambria" w:hAnsi="Cambria" w:cs="Arial"/>
          <w:sz w:val="24"/>
          <w:szCs w:val="24"/>
        </w:rPr>
        <w:t xml:space="preserve">La distribución </w:t>
      </w:r>
      <w:r w:rsidR="008A75A4">
        <w:rPr>
          <w:rFonts w:ascii="Cambria" w:hAnsi="Cambria" w:cs="Arial"/>
          <w:sz w:val="24"/>
          <w:szCs w:val="24"/>
        </w:rPr>
        <w:t>es la siguiente:</w:t>
      </w:r>
    </w:p>
    <w:p w14:paraId="1B5807C0" w14:textId="77777777" w:rsidR="008A75A4" w:rsidRDefault="008A75A4" w:rsidP="001A2223">
      <w:pPr>
        <w:ind w:firstLine="340"/>
        <w:jc w:val="both"/>
        <w:rPr>
          <w:rFonts w:ascii="Cambria" w:hAnsi="Cambria" w:cs="Arial"/>
          <w:sz w:val="24"/>
          <w:szCs w:val="24"/>
        </w:rPr>
      </w:pPr>
    </w:p>
    <w:p w14:paraId="1B2E0D98" w14:textId="77777777" w:rsidR="00F22ABE" w:rsidRDefault="00275441" w:rsidP="00F22ABE">
      <w:pPr>
        <w:ind w:firstLine="3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Primer trimestre:     EL COLEGI</w:t>
      </w:r>
      <w:r w:rsidR="00F22ABE">
        <w:rPr>
          <w:rFonts w:ascii="Cambria" w:hAnsi="Cambria" w:cs="Arial"/>
          <w:sz w:val="24"/>
          <w:szCs w:val="24"/>
        </w:rPr>
        <w:t>O.</w:t>
      </w:r>
    </w:p>
    <w:p w14:paraId="50CC4693" w14:textId="77777777" w:rsidR="008A75A4" w:rsidRDefault="00F22ABE" w:rsidP="00F22ABE">
      <w:pPr>
        <w:ind w:firstLine="34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A54A39">
        <w:rPr>
          <w:rFonts w:ascii="Cambria" w:hAnsi="Cambria" w:cs="Arial"/>
          <w:sz w:val="24"/>
          <w:szCs w:val="24"/>
        </w:rPr>
        <w:t xml:space="preserve"> Segundo trimestre:   EL CUERPO Y EL CHOCOLATE</w:t>
      </w:r>
    </w:p>
    <w:p w14:paraId="47BC64BF" w14:textId="77777777" w:rsidR="008A75A4" w:rsidRPr="00697042" w:rsidRDefault="00F22ABE" w:rsidP="00F22ABE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</w:t>
      </w:r>
      <w:r w:rsidR="00A86079">
        <w:rPr>
          <w:rFonts w:ascii="Cambria" w:hAnsi="Cambria" w:cs="Arial"/>
          <w:sz w:val="24"/>
          <w:szCs w:val="24"/>
        </w:rPr>
        <w:t xml:space="preserve">Tercer trimestre:     </w:t>
      </w:r>
      <w:r w:rsidR="00E163FF">
        <w:rPr>
          <w:rFonts w:ascii="Cambria" w:hAnsi="Cambria" w:cs="Arial"/>
          <w:sz w:val="24"/>
          <w:szCs w:val="24"/>
        </w:rPr>
        <w:t xml:space="preserve"> </w:t>
      </w:r>
      <w:r w:rsidR="00275441">
        <w:rPr>
          <w:rFonts w:ascii="Cambria" w:hAnsi="Cambria" w:cs="Arial"/>
          <w:sz w:val="24"/>
          <w:szCs w:val="24"/>
        </w:rPr>
        <w:t>LA VACA</w:t>
      </w:r>
      <w:r>
        <w:rPr>
          <w:rFonts w:ascii="Cambria" w:hAnsi="Cambria" w:cs="Arial"/>
          <w:sz w:val="24"/>
          <w:szCs w:val="24"/>
        </w:rPr>
        <w:t xml:space="preserve"> Y … (sin determinar)</w:t>
      </w:r>
    </w:p>
    <w:p w14:paraId="2171CA15" w14:textId="77777777" w:rsidR="00E163FF" w:rsidRDefault="00E163FF" w:rsidP="001A2223">
      <w:pPr>
        <w:ind w:firstLine="340"/>
        <w:jc w:val="both"/>
        <w:rPr>
          <w:rFonts w:ascii="Cambria" w:hAnsi="Cambria" w:cs="Arial"/>
          <w:sz w:val="24"/>
          <w:szCs w:val="24"/>
        </w:rPr>
      </w:pPr>
    </w:p>
    <w:p w14:paraId="2562412D" w14:textId="77777777" w:rsidR="00144D08" w:rsidRPr="00697042" w:rsidRDefault="00144D08" w:rsidP="001A2223">
      <w:pPr>
        <w:ind w:firstLine="340"/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>Además, durante el curso se programan y realizan otras actividades complementarias como:</w:t>
      </w:r>
    </w:p>
    <w:p w14:paraId="456B2201" w14:textId="77777777" w:rsidR="00144D08" w:rsidRDefault="00144D08" w:rsidP="008A75A4">
      <w:pPr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697042">
        <w:rPr>
          <w:rFonts w:ascii="Cambria" w:hAnsi="Cambria" w:cs="Arial"/>
          <w:sz w:val="24"/>
          <w:szCs w:val="24"/>
        </w:rPr>
        <w:t xml:space="preserve">Celebraciones o conmemoraciones: </w:t>
      </w:r>
      <w:r w:rsidR="008A75A4">
        <w:rPr>
          <w:rFonts w:ascii="Cambria" w:hAnsi="Cambria" w:cs="Arial"/>
          <w:sz w:val="24"/>
          <w:szCs w:val="24"/>
        </w:rPr>
        <w:t>Día de la Constitución</w:t>
      </w:r>
      <w:r w:rsidR="003A3663">
        <w:rPr>
          <w:rFonts w:ascii="Cambria" w:hAnsi="Cambria" w:cs="Arial"/>
          <w:sz w:val="24"/>
          <w:szCs w:val="24"/>
        </w:rPr>
        <w:t>, Día de la Paz, Día de la Lectura, Día de Andalucía,</w:t>
      </w:r>
      <w:r w:rsidR="00C47A4E">
        <w:rPr>
          <w:rFonts w:ascii="Cambria" w:hAnsi="Cambria" w:cs="Arial"/>
          <w:sz w:val="24"/>
          <w:szCs w:val="24"/>
        </w:rPr>
        <w:t xml:space="preserve"> Carnaval,</w:t>
      </w:r>
      <w:r w:rsidR="003A3663">
        <w:rPr>
          <w:rFonts w:ascii="Cambria" w:hAnsi="Cambria" w:cs="Arial"/>
          <w:sz w:val="24"/>
          <w:szCs w:val="24"/>
        </w:rPr>
        <w:t xml:space="preserve"> </w:t>
      </w:r>
      <w:r w:rsidR="00A54A39">
        <w:rPr>
          <w:rFonts w:ascii="Cambria" w:hAnsi="Cambria" w:cs="Arial"/>
          <w:sz w:val="24"/>
          <w:szCs w:val="24"/>
        </w:rPr>
        <w:t>fiesta del otoño</w:t>
      </w:r>
      <w:r w:rsidR="008A75A4">
        <w:rPr>
          <w:rFonts w:ascii="Cambria" w:hAnsi="Cambria" w:cs="Arial"/>
          <w:sz w:val="24"/>
          <w:szCs w:val="24"/>
        </w:rPr>
        <w:t>, f</w:t>
      </w:r>
      <w:r w:rsidR="00A54A39">
        <w:rPr>
          <w:rFonts w:ascii="Cambria" w:hAnsi="Cambria" w:cs="Arial"/>
          <w:sz w:val="24"/>
          <w:szCs w:val="24"/>
        </w:rPr>
        <w:t>iestas fin de trimestres, etc.</w:t>
      </w:r>
    </w:p>
    <w:p w14:paraId="3A046538" w14:textId="77777777" w:rsidR="00536AA9" w:rsidRPr="00536AA9" w:rsidRDefault="00536AA9" w:rsidP="00536AA9">
      <w:pPr>
        <w:pStyle w:val="Ttulo2"/>
        <w:rPr>
          <w:rFonts w:ascii="Cambria" w:hAnsi="Cambria"/>
          <w:b/>
        </w:rPr>
      </w:pPr>
    </w:p>
    <w:p w14:paraId="55ABDB8D" w14:textId="77777777" w:rsidR="00536AA9" w:rsidRDefault="00536AA9" w:rsidP="00536AA9">
      <w:pPr>
        <w:pStyle w:val="Ttulo2"/>
        <w:rPr>
          <w:rFonts w:ascii="Cambria" w:hAnsi="Cambria"/>
          <w:b/>
        </w:rPr>
      </w:pPr>
      <w:r w:rsidRPr="00536AA9">
        <w:rPr>
          <w:rFonts w:ascii="Cambria" w:hAnsi="Cambria"/>
          <w:b/>
        </w:rPr>
        <w:t xml:space="preserve">PERIODO DE ADAPTACIÓN A LA ESCUELA </w:t>
      </w:r>
    </w:p>
    <w:p w14:paraId="3D1291A1" w14:textId="77777777" w:rsidR="00536AA9" w:rsidRDefault="00536AA9" w:rsidP="00BF151A">
      <w:pPr>
        <w:jc w:val="both"/>
        <w:rPr>
          <w:lang w:val="es-ES_tradnl"/>
        </w:rPr>
      </w:pPr>
    </w:p>
    <w:p w14:paraId="0C69AC6D" w14:textId="77777777" w:rsidR="00536AA9" w:rsidRDefault="00C47A4E" w:rsidP="00BF151A">
      <w:pPr>
        <w:pStyle w:val="Ttulo2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La entrada a la Educación</w:t>
      </w:r>
      <w:r w:rsidR="00536AA9" w:rsidRPr="00536AA9">
        <w:rPr>
          <w:rFonts w:ascii="Cambria" w:hAnsi="Cambria"/>
        </w:rPr>
        <w:t xml:space="preserve"> Infantil supone un gran cambio para sus hijos/as</w:t>
      </w:r>
      <w:r>
        <w:rPr>
          <w:rFonts w:ascii="Cambria" w:hAnsi="Cambria"/>
        </w:rPr>
        <w:t>,</w:t>
      </w:r>
      <w:r w:rsidR="00536AA9" w:rsidRPr="00536AA9">
        <w:rPr>
          <w:rFonts w:ascii="Cambria" w:hAnsi="Cambria"/>
        </w:rPr>
        <w:t xml:space="preserve"> llegan a un entorno donde no conocen ni el espacio que les rodea ni a sus compañeros/as y maestras. </w:t>
      </w:r>
    </w:p>
    <w:p w14:paraId="4D088A65" w14:textId="77777777" w:rsidR="002107BB" w:rsidRPr="002107BB" w:rsidRDefault="002107BB" w:rsidP="002107BB"/>
    <w:p w14:paraId="5BB21264" w14:textId="77777777" w:rsidR="00536AA9" w:rsidRPr="00536AA9" w:rsidRDefault="00536AA9" w:rsidP="00BF151A">
      <w:pPr>
        <w:pStyle w:val="Ttulo2"/>
        <w:jc w:val="both"/>
        <w:rPr>
          <w:rFonts w:ascii="Cambria" w:hAnsi="Cambria"/>
        </w:rPr>
      </w:pPr>
      <w:r w:rsidRPr="00536AA9">
        <w:rPr>
          <w:rFonts w:ascii="Cambria" w:hAnsi="Cambria"/>
        </w:rPr>
        <w:tab/>
        <w:t>¿Por qué es tan importante este período?</w:t>
      </w:r>
    </w:p>
    <w:p w14:paraId="59786E07" w14:textId="77777777" w:rsidR="00536AA9" w:rsidRPr="00536AA9" w:rsidRDefault="00536AA9" w:rsidP="00BF151A">
      <w:pPr>
        <w:pStyle w:val="Ttulo2"/>
        <w:jc w:val="both"/>
        <w:rPr>
          <w:rFonts w:ascii="Cambria" w:hAnsi="Cambria"/>
        </w:rPr>
      </w:pPr>
      <w:r w:rsidRPr="00536AA9">
        <w:rPr>
          <w:rFonts w:ascii="Cambria" w:hAnsi="Cambria"/>
        </w:rPr>
        <w:tab/>
        <w:t>Porque en función de cómo superen este período les va a incidir tanto en su proceso de socialización como en su actitud hacia la escolarización (en su proceso de aprendizaje).</w:t>
      </w:r>
    </w:p>
    <w:p w14:paraId="7C21EB5D" w14:textId="77777777" w:rsidR="00536AA9" w:rsidRPr="00536AA9" w:rsidRDefault="002107BB" w:rsidP="00BF151A">
      <w:pPr>
        <w:pStyle w:val="Ttulo2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536AA9" w:rsidRPr="00536AA9">
        <w:rPr>
          <w:rFonts w:ascii="Cambria" w:hAnsi="Cambria"/>
        </w:rPr>
        <w:t>Si las madres</w:t>
      </w:r>
      <w:r w:rsidR="00BF151A">
        <w:rPr>
          <w:rFonts w:ascii="Cambria" w:hAnsi="Cambria"/>
        </w:rPr>
        <w:t>/padres</w:t>
      </w:r>
      <w:r w:rsidR="00536AA9" w:rsidRPr="00536AA9">
        <w:rPr>
          <w:rFonts w:ascii="Cambria" w:hAnsi="Cambria"/>
        </w:rPr>
        <w:t xml:space="preserve"> viven con inseguridad y miedo este momento esto se lo van a trasmitir a los niños/as.</w:t>
      </w:r>
    </w:p>
    <w:p w14:paraId="3C4F5369" w14:textId="77777777" w:rsidR="00536AA9" w:rsidRPr="00F22ABE" w:rsidRDefault="00536AA9" w:rsidP="00F22ABE">
      <w:pPr>
        <w:pStyle w:val="Ttulo2"/>
        <w:jc w:val="both"/>
        <w:rPr>
          <w:rFonts w:ascii="Cambria" w:hAnsi="Cambria"/>
        </w:rPr>
      </w:pPr>
      <w:r w:rsidRPr="00536AA9">
        <w:rPr>
          <w:rFonts w:ascii="Cambria" w:hAnsi="Cambria"/>
        </w:rPr>
        <w:tab/>
        <w:t xml:space="preserve">Con la finalidad de facilitarle a su hijo/a la adaptación al nuevo medio escolar, a continuación les ofrecemos una serie de consejos y  normas a seguir, con  los  que los padres pueden ayudar a tal fin. </w:t>
      </w:r>
    </w:p>
    <w:p w14:paraId="4A3FAA1A" w14:textId="77777777" w:rsidR="00536AA9" w:rsidRPr="00536AA9" w:rsidRDefault="00536AA9" w:rsidP="00BF151A">
      <w:pPr>
        <w:jc w:val="both"/>
        <w:rPr>
          <w:lang w:val="es-ES_tradnl"/>
        </w:rPr>
      </w:pPr>
    </w:p>
    <w:p w14:paraId="076D81D0" w14:textId="77777777" w:rsidR="00F22ABE" w:rsidRDefault="00275441" w:rsidP="00F22ABE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>
        <w:rPr>
          <w:rFonts w:ascii="Cambria" w:hAnsi="Cambria"/>
        </w:rPr>
        <w:t>Les aconsejamos que no falten y</w:t>
      </w:r>
      <w:r w:rsidR="00536AA9" w:rsidRPr="00536AA9">
        <w:rPr>
          <w:rFonts w:ascii="Cambria" w:hAnsi="Cambria"/>
        </w:rPr>
        <w:t xml:space="preserve"> los  horarios de las entradas y las salidas deben respetarse, no solamente d</w:t>
      </w:r>
      <w:r>
        <w:rPr>
          <w:rFonts w:ascii="Cambria" w:hAnsi="Cambria"/>
        </w:rPr>
        <w:t xml:space="preserve">urante los primeros días </w:t>
      </w:r>
      <w:r w:rsidR="00536AA9" w:rsidRPr="00536AA9">
        <w:rPr>
          <w:rFonts w:ascii="Cambria" w:hAnsi="Cambria"/>
        </w:rPr>
        <w:t xml:space="preserve">sino durante todo el curso escolar. </w:t>
      </w:r>
      <w:r>
        <w:rPr>
          <w:rFonts w:ascii="Cambria" w:hAnsi="Cambria"/>
        </w:rPr>
        <w:t>A la hora de la entrada no debemos entretenernos, por el bien del alumno/a, esto evita angustias innecesarias.</w:t>
      </w:r>
    </w:p>
    <w:p w14:paraId="0F19BE4A" w14:textId="77777777" w:rsidR="00F22ABE" w:rsidRDefault="00536AA9" w:rsidP="00F22ABE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F22ABE">
        <w:rPr>
          <w:rFonts w:ascii="Cambria" w:hAnsi="Cambria"/>
        </w:rPr>
        <w:t xml:space="preserve">Póngale a su hijo/a ropa cómoda para facilitar sus movimientos a la hora de jugar y trabajar. Debe tener fácil abotonadura, preferiblemente gomilla en la cintura del chándal o pantalón con el fin de facilitar su independencia a la hora de realizar hábitos higiénicos. </w:t>
      </w:r>
      <w:r w:rsidR="00BF151A" w:rsidRPr="00F22ABE">
        <w:rPr>
          <w:rFonts w:ascii="Cambria" w:hAnsi="Cambria"/>
        </w:rPr>
        <w:t>En el aula, el patio y en el arenero se van a manchar y estropear la ropa, tenga eso en cuenta.</w:t>
      </w:r>
    </w:p>
    <w:p w14:paraId="69A5D96C" w14:textId="77777777" w:rsidR="00F22ABE" w:rsidRDefault="00536AA9" w:rsidP="00F22ABE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F22ABE">
        <w:rPr>
          <w:rFonts w:ascii="Cambria" w:hAnsi="Cambria"/>
        </w:rPr>
        <w:t xml:space="preserve">Todos los chaquetones,  rebecas y ropa de abrigo debe traer una cinta cosida al cuello de unos 30 </w:t>
      </w:r>
      <w:proofErr w:type="spellStart"/>
      <w:r w:rsidRPr="00F22ABE">
        <w:rPr>
          <w:rFonts w:ascii="Cambria" w:hAnsi="Cambria"/>
        </w:rPr>
        <w:t>cms</w:t>
      </w:r>
      <w:proofErr w:type="spellEnd"/>
      <w:r w:rsidRPr="00F22ABE">
        <w:rPr>
          <w:rFonts w:ascii="Cambria" w:hAnsi="Cambria"/>
        </w:rPr>
        <w:t>., para colgarlas en los percheros; en la cinta debe</w:t>
      </w:r>
      <w:r w:rsidR="00275441" w:rsidRPr="00F22ABE">
        <w:rPr>
          <w:rFonts w:ascii="Cambria" w:hAnsi="Cambria"/>
        </w:rPr>
        <w:t xml:space="preserve">n escribir el nombre </w:t>
      </w:r>
      <w:r w:rsidRPr="00F22ABE">
        <w:rPr>
          <w:rFonts w:ascii="Cambria" w:hAnsi="Cambria"/>
        </w:rPr>
        <w:t xml:space="preserve">del niño/a. Con esto evitaremos que la ropa se estropee o se pierda.  </w:t>
      </w:r>
      <w:r w:rsidR="00275441" w:rsidRPr="00F22ABE">
        <w:rPr>
          <w:rFonts w:ascii="Cambria" w:hAnsi="Cambria"/>
        </w:rPr>
        <w:t xml:space="preserve">Es aconsejable poner nombre a la mochila. </w:t>
      </w:r>
    </w:p>
    <w:p w14:paraId="1A92FB73" w14:textId="77777777" w:rsidR="00536AA9" w:rsidRPr="00F22ABE" w:rsidRDefault="00536AA9" w:rsidP="00F22ABE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F22ABE">
        <w:rPr>
          <w:rFonts w:ascii="Cambria" w:hAnsi="Cambria"/>
        </w:rPr>
        <w:t>Los babis deben ser amplios para facilitar los movimientos, abiertos por delante y también los traerán con la cinta cosida en el cuello, y con el nombre en sitio visible. Los babis se traerán los lunes y se llevarán los viernes para lavarlos</w:t>
      </w:r>
    </w:p>
    <w:p w14:paraId="13C51DE2" w14:textId="77777777" w:rsidR="00F22ABE" w:rsidRPr="00F22ABE" w:rsidRDefault="00536AA9" w:rsidP="00F22ABE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536AA9">
        <w:rPr>
          <w:rFonts w:ascii="Cambria" w:hAnsi="Cambria"/>
        </w:rPr>
        <w:t xml:space="preserve">Para </w:t>
      </w:r>
      <w:r w:rsidR="00275441">
        <w:rPr>
          <w:rFonts w:ascii="Cambria" w:hAnsi="Cambria"/>
        </w:rPr>
        <w:t xml:space="preserve">el </w:t>
      </w:r>
      <w:r w:rsidRPr="00536AA9">
        <w:rPr>
          <w:rFonts w:ascii="Cambria" w:hAnsi="Cambria"/>
        </w:rPr>
        <w:t>bocadillo traerán taleguillas</w:t>
      </w:r>
      <w:r w:rsidR="00275441">
        <w:rPr>
          <w:rFonts w:ascii="Cambria" w:hAnsi="Cambria"/>
        </w:rPr>
        <w:t xml:space="preserve"> o mochilas</w:t>
      </w:r>
      <w:r w:rsidRPr="00536AA9">
        <w:rPr>
          <w:rFonts w:ascii="Cambria" w:hAnsi="Cambria"/>
        </w:rPr>
        <w:t xml:space="preserve"> con el nombre puesto; no se podrán traer mochilas de carro con ruedas.  </w:t>
      </w:r>
    </w:p>
    <w:p w14:paraId="0C1815EF" w14:textId="77777777" w:rsidR="00536AA9" w:rsidRPr="00F22ABE" w:rsidRDefault="00536AA9" w:rsidP="00BF151A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F22ABE">
        <w:rPr>
          <w:rFonts w:ascii="Cambria" w:hAnsi="Cambria"/>
        </w:rPr>
        <w:t>Es conveniente que su hijo/a venga con el desayuno tomado en casa y que al colegio traiga un tentempié para media mañana (zumo/ batido/ pequeño bocadillo/ galletas de cereales/  yogures/ bizcocho casero/ fruta....). Se les proporcionará un menú de desayuno.</w:t>
      </w:r>
    </w:p>
    <w:p w14:paraId="130E3975" w14:textId="77777777" w:rsidR="00684FCA" w:rsidRDefault="00536AA9" w:rsidP="00712B5C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BF151A">
        <w:rPr>
          <w:rFonts w:ascii="Cambria" w:hAnsi="Cambria"/>
        </w:rPr>
        <w:t xml:space="preserve">No le compre a su hijo/a chucherías para el colegio (chicles, caramelos, pipas, patatas fritas...), pues su consumo está restringido a todos los alumnos/as del centro. Si quiere que </w:t>
      </w:r>
    </w:p>
    <w:p w14:paraId="21966C4C" w14:textId="77777777" w:rsidR="00266275" w:rsidRDefault="00266275" w:rsidP="00266275"/>
    <w:p w14:paraId="0736A2FD" w14:textId="77777777" w:rsidR="00266275" w:rsidRPr="00697042" w:rsidRDefault="00266275" w:rsidP="00266275">
      <w:pPr>
        <w:pStyle w:val="Ttulo1"/>
        <w:spacing w:line="240" w:lineRule="auto"/>
        <w:ind w:left="0"/>
        <w:rPr>
          <w:rFonts w:ascii="Cambria" w:hAnsi="Cambria" w:cs="Comic Sans MS"/>
          <w:b/>
          <w:bCs/>
        </w:rPr>
      </w:pPr>
      <w:r>
        <w:rPr>
          <w:rFonts w:ascii="Cambria" w:hAnsi="Cambria" w:cs="Comic Sans MS"/>
          <w:b/>
          <w:bCs/>
        </w:rPr>
        <w:lastRenderedPageBreak/>
        <w:t xml:space="preserve">   </w:t>
      </w:r>
    </w:p>
    <w:p w14:paraId="561767BA" w14:textId="77777777" w:rsidR="00266275" w:rsidRPr="00F22ABE" w:rsidRDefault="00266275" w:rsidP="00266275">
      <w:pPr>
        <w:pStyle w:val="Ttulo2"/>
        <w:ind w:left="284"/>
        <w:jc w:val="both"/>
        <w:rPr>
          <w:rFonts w:ascii="Cambria" w:hAnsi="Cambria"/>
        </w:rPr>
      </w:pPr>
      <w:r w:rsidRPr="00BF151A">
        <w:rPr>
          <w:rFonts w:ascii="Cambria" w:hAnsi="Cambria"/>
        </w:rPr>
        <w:t>su hijo celebre su cumpleaños con sus compañeros, ese día puede traer un bizcocho casero para compartirlo en clase, avisándoselo con antelación a su tutora.</w:t>
      </w:r>
    </w:p>
    <w:p w14:paraId="5AF31DAA" w14:textId="77777777" w:rsidR="00266275" w:rsidRPr="00F22ABE" w:rsidRDefault="00266275" w:rsidP="00266275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536AA9">
        <w:rPr>
          <w:rFonts w:ascii="Cambria" w:hAnsi="Cambria"/>
        </w:rPr>
        <w:t>Es importante que en casa le enseñe  a su hijo/a a desarrollar hábitos higiénicos con autonomía, pues en el colegio los irá realizando cada vez con más independencia del maestro/a, y así le será más fácil: enséñele a controlar los esfínteres</w:t>
      </w:r>
      <w:r>
        <w:rPr>
          <w:rFonts w:ascii="Cambria" w:hAnsi="Cambria"/>
        </w:rPr>
        <w:t xml:space="preserve"> </w:t>
      </w:r>
      <w:r w:rsidRPr="00536AA9">
        <w:rPr>
          <w:rFonts w:ascii="Cambria" w:hAnsi="Cambria"/>
        </w:rPr>
        <w:t>(hacer pipí y caca solos), a usar el papel higiénico, a lavarse las manos y secárselas, a ponerse y quitarse su ropa, a colgar su chaquetón, a comer sentado y solo  (usando él  mismo la cuchara o tenedor),  a tirar los papeles a la papelera, a  recoger sus juguetes... , siempre bajo su supervisión.</w:t>
      </w:r>
    </w:p>
    <w:p w14:paraId="3BC5ED75" w14:textId="77777777" w:rsidR="00266275" w:rsidRDefault="00266275" w:rsidP="00266275">
      <w:pPr>
        <w:pStyle w:val="Ttulo2"/>
        <w:numPr>
          <w:ilvl w:val="0"/>
          <w:numId w:val="45"/>
        </w:numPr>
        <w:jc w:val="both"/>
        <w:rPr>
          <w:rFonts w:ascii="Cambria" w:hAnsi="Cambria"/>
        </w:rPr>
      </w:pPr>
      <w:r w:rsidRPr="00536AA9">
        <w:rPr>
          <w:rFonts w:ascii="Cambria" w:hAnsi="Cambria"/>
        </w:rPr>
        <w:t>En ningún caso traerá pañales</w:t>
      </w:r>
      <w:r>
        <w:rPr>
          <w:rFonts w:ascii="Cambria" w:hAnsi="Cambria"/>
        </w:rPr>
        <w:t xml:space="preserve"> a la escuela</w:t>
      </w:r>
      <w:r w:rsidRPr="00536AA9">
        <w:rPr>
          <w:rFonts w:ascii="Cambria" w:hAnsi="Cambria"/>
        </w:rPr>
        <w:t>, a la edad de su hijo/a ya puede  controlar el pipí y la caca al menos durante el día. Tampoco pueden</w:t>
      </w:r>
      <w:r>
        <w:rPr>
          <w:rFonts w:ascii="Cambria" w:hAnsi="Cambria"/>
        </w:rPr>
        <w:t xml:space="preserve"> venir con chupete ni biberones.</w:t>
      </w:r>
    </w:p>
    <w:p w14:paraId="33336E28" w14:textId="77777777" w:rsidR="00266275" w:rsidRPr="00712B5C" w:rsidRDefault="00266275" w:rsidP="00266275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 xml:space="preserve">Se recomienda dejar plasmados en la ficha del alumno los teléfonos operativos para cualquier urgencia. Si está trabajando, deje una muda en casa de la persona que venga a cambiar al alumno/a. </w:t>
      </w:r>
    </w:p>
    <w:p w14:paraId="5715C767" w14:textId="77777777" w:rsidR="00266275" w:rsidRPr="00712B5C" w:rsidRDefault="00266275" w:rsidP="00266275">
      <w:pPr>
        <w:numPr>
          <w:ilvl w:val="0"/>
          <w:numId w:val="45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No se recomienda que traigan juguetes de casa. En la clase hay suficientes juguetes. En cualquier caso, no nos hacemos responsables de pérdida o rotura.</w:t>
      </w:r>
    </w:p>
    <w:p w14:paraId="798F9035" w14:textId="77777777" w:rsidR="00266275" w:rsidRDefault="00266275" w:rsidP="00266275">
      <w:pPr>
        <w:ind w:left="284"/>
        <w:rPr>
          <w:rFonts w:ascii="Cambria" w:hAnsi="Cambria"/>
          <w:sz w:val="24"/>
          <w:szCs w:val="24"/>
        </w:rPr>
      </w:pPr>
    </w:p>
    <w:p w14:paraId="139C40A3" w14:textId="77777777" w:rsidR="00266275" w:rsidRPr="00712B5C" w:rsidRDefault="00266275" w:rsidP="00266275">
      <w:pPr>
        <w:ind w:left="284"/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Podemos colaborar en renovar los materiales de juego del aula aportando juguetes que ya no necesitemos en casa:</w:t>
      </w:r>
    </w:p>
    <w:p w14:paraId="6C685899" w14:textId="77777777" w:rsidR="00266275" w:rsidRPr="00712B5C" w:rsidRDefault="00266275" w:rsidP="00266275">
      <w:pPr>
        <w:rPr>
          <w:rFonts w:ascii="Cambria" w:hAnsi="Cambria"/>
          <w:sz w:val="24"/>
          <w:szCs w:val="24"/>
        </w:rPr>
      </w:pPr>
    </w:p>
    <w:p w14:paraId="7A1BC5F0" w14:textId="77777777" w:rsidR="00266275" w:rsidRPr="00712B5C" w:rsidRDefault="00266275" w:rsidP="00266275">
      <w:pPr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Animales de plástico</w:t>
      </w:r>
    </w:p>
    <w:p w14:paraId="168578CF" w14:textId="77777777" w:rsidR="00266275" w:rsidRPr="00F22ABE" w:rsidRDefault="00266275" w:rsidP="00266275">
      <w:pPr>
        <w:numPr>
          <w:ilvl w:val="0"/>
          <w:numId w:val="9"/>
        </w:numPr>
      </w:pPr>
      <w:r w:rsidRPr="00712B5C">
        <w:rPr>
          <w:rFonts w:ascii="Cambria" w:hAnsi="Cambria"/>
          <w:sz w:val="24"/>
          <w:szCs w:val="24"/>
        </w:rPr>
        <w:t>Coches de plástico (de metal, no)</w:t>
      </w:r>
    </w:p>
    <w:p w14:paraId="197850FA" w14:textId="77777777" w:rsidR="00266275" w:rsidRPr="00F22ABE" w:rsidRDefault="00266275" w:rsidP="00266275">
      <w:pPr>
        <w:numPr>
          <w:ilvl w:val="0"/>
          <w:numId w:val="9"/>
        </w:numPr>
      </w:pPr>
      <w:r w:rsidRPr="00712B5C">
        <w:rPr>
          <w:rFonts w:ascii="Cambria" w:hAnsi="Cambria"/>
          <w:sz w:val="24"/>
          <w:szCs w:val="24"/>
        </w:rPr>
        <w:t xml:space="preserve">Accesorios de muñecos (ropita, </w:t>
      </w:r>
      <w:proofErr w:type="spellStart"/>
      <w:r w:rsidRPr="00712B5C">
        <w:rPr>
          <w:rFonts w:ascii="Cambria" w:hAnsi="Cambria"/>
          <w:sz w:val="24"/>
          <w:szCs w:val="24"/>
        </w:rPr>
        <w:t>bibis</w:t>
      </w:r>
      <w:proofErr w:type="spellEnd"/>
      <w:r w:rsidRPr="00712B5C">
        <w:rPr>
          <w:rFonts w:ascii="Cambria" w:hAnsi="Cambria"/>
          <w:sz w:val="24"/>
          <w:szCs w:val="24"/>
        </w:rPr>
        <w:t>, bañeritas, cunitas, carritos, …)</w:t>
      </w:r>
    </w:p>
    <w:p w14:paraId="37C74E01" w14:textId="77777777" w:rsidR="00266275" w:rsidRPr="00F22ABE" w:rsidRDefault="00266275" w:rsidP="00266275">
      <w:pPr>
        <w:numPr>
          <w:ilvl w:val="0"/>
          <w:numId w:val="9"/>
        </w:numPr>
      </w:pPr>
      <w:r w:rsidRPr="00712B5C">
        <w:rPr>
          <w:rFonts w:ascii="Cambria" w:hAnsi="Cambria"/>
          <w:sz w:val="24"/>
          <w:szCs w:val="24"/>
        </w:rPr>
        <w:t>Puzles de madera</w:t>
      </w:r>
    </w:p>
    <w:p w14:paraId="74084544" w14:textId="77777777" w:rsidR="00266275" w:rsidRPr="00F22ABE" w:rsidRDefault="00266275" w:rsidP="00266275">
      <w:pPr>
        <w:numPr>
          <w:ilvl w:val="0"/>
          <w:numId w:val="9"/>
        </w:numPr>
      </w:pPr>
      <w:r w:rsidRPr="00712B5C">
        <w:rPr>
          <w:rFonts w:ascii="Cambria" w:hAnsi="Cambria"/>
          <w:sz w:val="24"/>
          <w:szCs w:val="24"/>
        </w:rPr>
        <w:t>Libros</w:t>
      </w:r>
    </w:p>
    <w:p w14:paraId="7C5637C9" w14:textId="77777777" w:rsidR="00266275" w:rsidRPr="00F22ABE" w:rsidRDefault="00266275" w:rsidP="00266275">
      <w:pPr>
        <w:numPr>
          <w:ilvl w:val="0"/>
          <w:numId w:val="9"/>
        </w:numPr>
      </w:pPr>
      <w:r w:rsidRPr="00712B5C">
        <w:rPr>
          <w:rFonts w:ascii="Cambria" w:hAnsi="Cambria"/>
          <w:sz w:val="24"/>
          <w:szCs w:val="24"/>
        </w:rPr>
        <w:t>Bloques de construcciones</w:t>
      </w:r>
    </w:p>
    <w:p w14:paraId="12A7246A" w14:textId="77777777" w:rsidR="00266275" w:rsidRDefault="00266275" w:rsidP="00266275">
      <w:pPr>
        <w:ind w:left="1068"/>
      </w:pPr>
    </w:p>
    <w:p w14:paraId="312CBCDE" w14:textId="77777777" w:rsidR="00266275" w:rsidRPr="00712B5C" w:rsidRDefault="00266275" w:rsidP="00266275">
      <w:pPr>
        <w:ind w:firstLine="340"/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No se recomienda traer ni aparatos electrónicos, ni de material metálico, para evitar accidentes.</w:t>
      </w:r>
    </w:p>
    <w:p w14:paraId="1C5659A2" w14:textId="77777777" w:rsidR="00266275" w:rsidRPr="00536AA9" w:rsidRDefault="00266275" w:rsidP="00266275">
      <w:pPr>
        <w:jc w:val="both"/>
        <w:rPr>
          <w:lang w:val="es-ES_tradnl"/>
        </w:rPr>
      </w:pPr>
    </w:p>
    <w:p w14:paraId="37B94C2E" w14:textId="77777777" w:rsidR="00266275" w:rsidRDefault="00266275" w:rsidP="00266275">
      <w:pPr>
        <w:pStyle w:val="Ttulo2"/>
        <w:ind w:firstLine="340"/>
        <w:jc w:val="both"/>
        <w:rPr>
          <w:rFonts w:ascii="Cambria" w:hAnsi="Cambria"/>
        </w:rPr>
      </w:pPr>
      <w:r w:rsidRPr="00F22ABE">
        <w:rPr>
          <w:rFonts w:ascii="Cambria" w:hAnsi="Cambria"/>
          <w:b/>
          <w:u w:val="single"/>
        </w:rPr>
        <w:t xml:space="preserve">Los materiales </w:t>
      </w:r>
      <w:r w:rsidRPr="00F22ABE">
        <w:rPr>
          <w:rFonts w:ascii="Cambria" w:hAnsi="Cambria"/>
        </w:rPr>
        <w:t xml:space="preserve">que </w:t>
      </w:r>
      <w:r w:rsidRPr="00536AA9">
        <w:rPr>
          <w:rFonts w:ascii="Cambria" w:hAnsi="Cambria"/>
        </w:rPr>
        <w:t>deben aportar</w:t>
      </w:r>
      <w:r>
        <w:rPr>
          <w:rFonts w:ascii="Cambria" w:hAnsi="Cambria"/>
        </w:rPr>
        <w:t xml:space="preserve"> </w:t>
      </w:r>
      <w:r w:rsidRPr="00536AA9">
        <w:rPr>
          <w:rFonts w:ascii="Cambria" w:hAnsi="Cambria"/>
        </w:rPr>
        <w:t>son los siguientes (no olvide ponerles el nombre de su hijo/a</w:t>
      </w:r>
      <w:r>
        <w:rPr>
          <w:rFonts w:ascii="Cambria" w:hAnsi="Cambria"/>
        </w:rPr>
        <w:t xml:space="preserve"> en el sobre o la bolsa, preferiblemente a la salida del alumno/a</w:t>
      </w:r>
      <w:r w:rsidRPr="00536AA9">
        <w:rPr>
          <w:rFonts w:ascii="Cambria" w:hAnsi="Cambria"/>
        </w:rPr>
        <w:t>):</w:t>
      </w:r>
    </w:p>
    <w:p w14:paraId="5AAC609E" w14:textId="77777777" w:rsidR="00266275" w:rsidRPr="002107BB" w:rsidRDefault="00266275" w:rsidP="00266275"/>
    <w:p w14:paraId="22037A6C" w14:textId="77777777" w:rsidR="00266275" w:rsidRDefault="00266275" w:rsidP="00266275">
      <w:pPr>
        <w:pStyle w:val="Ttulo2"/>
        <w:numPr>
          <w:ilvl w:val="0"/>
          <w:numId w:val="47"/>
        </w:num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536AA9">
        <w:rPr>
          <w:rFonts w:ascii="Cambria" w:hAnsi="Cambria"/>
        </w:rPr>
        <w:t xml:space="preserve"> fotografías actuales, a color, tamaño carnet.</w:t>
      </w:r>
    </w:p>
    <w:p w14:paraId="7A7C3FB9" w14:textId="77777777" w:rsidR="00266275" w:rsidRPr="00BF151A" w:rsidRDefault="00266275" w:rsidP="00266275">
      <w:pPr>
        <w:numPr>
          <w:ilvl w:val="0"/>
          <w:numId w:val="47"/>
        </w:numPr>
        <w:rPr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Ingresar 30 € en la cuenta bancaria del grupo (el número se enviará con una nota los primeros días del curso). Todos los materiales que usan los alumnos/as en el aula se compran de ese fondo común.</w:t>
      </w:r>
    </w:p>
    <w:p w14:paraId="0BA588C8" w14:textId="77777777" w:rsidR="00266275" w:rsidRDefault="00266275" w:rsidP="00266275">
      <w:pPr>
        <w:pStyle w:val="Ttulo2"/>
        <w:numPr>
          <w:ilvl w:val="0"/>
          <w:numId w:val="47"/>
        </w:numPr>
        <w:jc w:val="both"/>
        <w:rPr>
          <w:rFonts w:ascii="Cambria" w:hAnsi="Cambria"/>
        </w:rPr>
      </w:pPr>
      <w:r w:rsidRPr="00536AA9">
        <w:rPr>
          <w:rFonts w:ascii="Cambria" w:hAnsi="Cambria"/>
        </w:rPr>
        <w:t>4 rollos papel higiénico.</w:t>
      </w:r>
    </w:p>
    <w:p w14:paraId="687D1BC6" w14:textId="77777777" w:rsidR="00266275" w:rsidRPr="00712B5C" w:rsidRDefault="00266275" w:rsidP="00266275">
      <w:pPr>
        <w:numPr>
          <w:ilvl w:val="0"/>
          <w:numId w:val="47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1 rollo de papel de cocina.</w:t>
      </w:r>
    </w:p>
    <w:p w14:paraId="229F60D6" w14:textId="77777777" w:rsidR="00266275" w:rsidRDefault="00266275" w:rsidP="00266275">
      <w:pPr>
        <w:pStyle w:val="Ttulo2"/>
        <w:numPr>
          <w:ilvl w:val="0"/>
          <w:numId w:val="47"/>
        </w:num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536AA9">
        <w:rPr>
          <w:rFonts w:ascii="Cambria" w:hAnsi="Cambria"/>
        </w:rPr>
        <w:t xml:space="preserve"> paquete</w:t>
      </w:r>
      <w:r>
        <w:rPr>
          <w:rFonts w:ascii="Cambria" w:hAnsi="Cambria"/>
        </w:rPr>
        <w:t>s de toallitas</w:t>
      </w:r>
    </w:p>
    <w:p w14:paraId="5752A66A" w14:textId="77777777" w:rsidR="00266275" w:rsidRPr="00712B5C" w:rsidRDefault="00266275" w:rsidP="00266275">
      <w:pPr>
        <w:numPr>
          <w:ilvl w:val="0"/>
          <w:numId w:val="47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1 paquete de folios</w:t>
      </w:r>
    </w:p>
    <w:p w14:paraId="18C724F3" w14:textId="77777777" w:rsidR="00266275" w:rsidRPr="00712B5C" w:rsidRDefault="00266275" w:rsidP="00266275">
      <w:pPr>
        <w:numPr>
          <w:ilvl w:val="0"/>
          <w:numId w:val="47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1 carpeta azul para Religión</w:t>
      </w:r>
    </w:p>
    <w:p w14:paraId="2AE13C18" w14:textId="77777777" w:rsidR="00266275" w:rsidRDefault="00266275" w:rsidP="00266275">
      <w:pPr>
        <w:pStyle w:val="Ttulo2"/>
        <w:numPr>
          <w:ilvl w:val="0"/>
          <w:numId w:val="4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Proyectos: El Chocolate y La Vaca. Ed: Santillana. </w:t>
      </w:r>
    </w:p>
    <w:p w14:paraId="1DCB38F1" w14:textId="77777777" w:rsidR="00266275" w:rsidRDefault="00266275" w:rsidP="00266275">
      <w:pPr>
        <w:pStyle w:val="Ttulo2"/>
        <w:numPr>
          <w:ilvl w:val="0"/>
          <w:numId w:val="47"/>
        </w:numPr>
        <w:jc w:val="both"/>
        <w:rPr>
          <w:rFonts w:ascii="Cambria" w:hAnsi="Cambria"/>
        </w:rPr>
      </w:pPr>
      <w:r>
        <w:rPr>
          <w:rFonts w:ascii="Cambria" w:hAnsi="Cambria"/>
        </w:rPr>
        <w:t>Tipi y tape. Ed: Teide.</w:t>
      </w:r>
    </w:p>
    <w:p w14:paraId="18542F53" w14:textId="77777777" w:rsidR="00266275" w:rsidRPr="002107BB" w:rsidRDefault="00266275" w:rsidP="00266275">
      <w:pPr>
        <w:numPr>
          <w:ilvl w:val="0"/>
          <w:numId w:val="47"/>
        </w:numPr>
        <w:rPr>
          <w:rFonts w:ascii="Cambria" w:hAnsi="Cambria"/>
          <w:sz w:val="24"/>
          <w:szCs w:val="24"/>
        </w:rPr>
      </w:pPr>
      <w:r w:rsidRPr="00712B5C">
        <w:rPr>
          <w:rFonts w:ascii="Cambria" w:hAnsi="Cambria"/>
          <w:sz w:val="24"/>
          <w:szCs w:val="24"/>
        </w:rPr>
        <w:t>Libro de religión. Proyecto Belén. Ed. Santillana.</w:t>
      </w:r>
    </w:p>
    <w:p w14:paraId="70A83859" w14:textId="77777777" w:rsidR="00266275" w:rsidRPr="00BF151A" w:rsidRDefault="00266275" w:rsidP="00266275">
      <w:pPr>
        <w:rPr>
          <w:lang w:val="es-ES_tradnl"/>
        </w:rPr>
      </w:pPr>
    </w:p>
    <w:p w14:paraId="0086AD31" w14:textId="77777777" w:rsidR="00266275" w:rsidRDefault="00266275" w:rsidP="00266275">
      <w:pPr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¡Buen inicio de curso!                                                                      </w:t>
      </w:r>
    </w:p>
    <w:p w14:paraId="49AED1D8" w14:textId="77777777" w:rsidR="00266275" w:rsidRDefault="00266275" w:rsidP="00266275">
      <w:pPr>
        <w:rPr>
          <w:rFonts w:ascii="Cambria" w:hAnsi="Cambria" w:cs="Arial"/>
          <w:sz w:val="24"/>
          <w:szCs w:val="24"/>
        </w:rPr>
      </w:pPr>
    </w:p>
    <w:p w14:paraId="52B52948" w14:textId="77777777" w:rsidR="00266275" w:rsidRDefault="00266275" w:rsidP="00266275">
      <w:pPr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Les saluda atentamente,</w:t>
      </w:r>
    </w:p>
    <w:p w14:paraId="0AFD7DFC" w14:textId="77777777" w:rsidR="00266275" w:rsidRDefault="00266275" w:rsidP="00266275">
      <w:pPr>
        <w:ind w:left="705"/>
        <w:jc w:val="center"/>
        <w:rPr>
          <w:rFonts w:ascii="Cambria" w:hAnsi="Cambria" w:cs="Arial"/>
          <w:sz w:val="24"/>
          <w:szCs w:val="24"/>
        </w:rPr>
      </w:pPr>
    </w:p>
    <w:p w14:paraId="39D6E352" w14:textId="77777777" w:rsidR="00266275" w:rsidRPr="00712B5C" w:rsidRDefault="00266275" w:rsidP="00266275">
      <w:pPr>
        <w:ind w:left="705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 tutora.</w:t>
      </w:r>
    </w:p>
    <w:p w14:paraId="22C55410" w14:textId="77777777" w:rsidR="00266275" w:rsidRPr="00266275" w:rsidRDefault="00266275" w:rsidP="00266275">
      <w:bookmarkStart w:id="0" w:name="_GoBack"/>
      <w:bookmarkEnd w:id="0"/>
    </w:p>
    <w:sectPr w:rsidR="00266275" w:rsidRPr="00266275" w:rsidSect="002B6E5F">
      <w:headerReference w:type="default" r:id="rId8"/>
      <w:footerReference w:type="default" r:id="rId9"/>
      <w:pgSz w:w="11906" w:h="16838" w:code="9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989035" w14:textId="77777777" w:rsidR="00DF7418" w:rsidRDefault="00DF7418">
      <w:r>
        <w:separator/>
      </w:r>
    </w:p>
  </w:endnote>
  <w:endnote w:type="continuationSeparator" w:id="0">
    <w:p w14:paraId="446C80D6" w14:textId="77777777" w:rsidR="00DF7418" w:rsidRDefault="00D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F3E8" w14:textId="77777777" w:rsidR="00DF7418" w:rsidRPr="004F299C" w:rsidRDefault="00DF7418" w:rsidP="004F299C">
    <w:pPr>
      <w:pStyle w:val="Piedepgina"/>
      <w:pBdr>
        <w:top w:val="single" w:sz="4" w:space="1" w:color="auto"/>
      </w:pBdr>
      <w:ind w:right="-1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Educación Infantil.                                                                                                                                                                                                                                3 años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E9F3EB" w14:textId="77777777" w:rsidR="00DF7418" w:rsidRDefault="00DF7418">
      <w:r>
        <w:separator/>
      </w:r>
    </w:p>
  </w:footnote>
  <w:footnote w:type="continuationSeparator" w:id="0">
    <w:p w14:paraId="5F050BE5" w14:textId="77777777" w:rsidR="00DF7418" w:rsidRDefault="00DF7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F539" w14:textId="77777777" w:rsidR="00DF7418" w:rsidRPr="00E06F25" w:rsidRDefault="00DF7418" w:rsidP="00E06F25">
    <w:pPr>
      <w:pStyle w:val="Encabezado"/>
      <w:pBdr>
        <w:bottom w:val="single" w:sz="4" w:space="1" w:color="auto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Reunión informativa: inicio de curso.                                                                                                                                             CEIP Ana Josefa  Mateos Gómez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numPicBullet w:numPicBulletId="1">
    <w:pict>
      <v:shape id="_x0000_i1029" type="#_x0000_t75" style="width:11pt;height:11pt" o:bullet="t">
        <v:imagedata r:id="rId2" o:title="BD14529_"/>
      </v:shape>
    </w:pict>
  </w:numPicBullet>
  <w:numPicBullet w:numPicBulletId="2">
    <w:pict>
      <v:shape id="_x0000_i1030" type="#_x0000_t75" style="width:9pt;height:9pt" o:bullet="t">
        <v:imagedata r:id="rId3" o:title="BD10302_"/>
      </v:shape>
    </w:pict>
  </w:numPicBullet>
  <w:numPicBullet w:numPicBulletId="3">
    <w:pict>
      <v:shape id="_x0000_i1031" type="#_x0000_t75" style="width:9pt;height:9pt" o:bullet="t">
        <v:imagedata r:id="rId4" o:title="BD14533_"/>
      </v:shape>
    </w:pict>
  </w:numPicBullet>
  <w:numPicBullet w:numPicBulletId="4">
    <w:pict>
      <v:shape id="_x0000_i1032" type="#_x0000_t75" style="width:3in;height:3in" o:bullet="t"/>
    </w:pict>
  </w:numPicBullet>
  <w:numPicBullet w:numPicBulletId="5">
    <w:pict>
      <v:shape id="_x0000_i1033" type="#_x0000_t75" style="width:3in;height:3in" o:bullet="t"/>
    </w:pict>
  </w:numPicBullet>
  <w:numPicBullet w:numPicBulletId="6">
    <w:pict>
      <v:shape id="_x0000_i1034" type="#_x0000_t75" style="width:3in;height:3in" o:bullet="t"/>
    </w:pict>
  </w:numPicBullet>
  <w:numPicBullet w:numPicBulletId="7">
    <w:pict>
      <v:shape id="_x0000_i1035" type="#_x0000_t75" style="width:3in;height:3in" o:bullet="t"/>
    </w:pict>
  </w:numPicBullet>
  <w:numPicBullet w:numPicBulletId="8">
    <w:pict>
      <v:shape id="_x0000_i1036" type="#_x0000_t75" style="width:3in;height:3in" o:bullet="t"/>
    </w:pict>
  </w:numPicBullet>
  <w:numPicBullet w:numPicBulletId="9">
    <w:pict>
      <v:shape id="_x0000_i1037" type="#_x0000_t75" style="width:3in;height:3in" o:bullet="t"/>
    </w:pict>
  </w:numPicBullet>
  <w:numPicBullet w:numPicBulletId="10">
    <w:pict>
      <v:shape id="_x0000_i1038" type="#_x0000_t75" style="width:3in;height:3in" o:bullet="t"/>
    </w:pict>
  </w:numPicBullet>
  <w:numPicBullet w:numPicBulletId="11">
    <w:pict>
      <v:shape id="_x0000_i1039" type="#_x0000_t75" style="width:3in;height:3in" o:bullet="t"/>
    </w:pict>
  </w:numPicBullet>
  <w:numPicBullet w:numPicBulletId="12">
    <w:pict>
      <v:shape id="_x0000_i1040" type="#_x0000_t75" style="width:3in;height:3in" o:bullet="t"/>
    </w:pict>
  </w:numPicBullet>
  <w:numPicBullet w:numPicBulletId="13">
    <w:pict>
      <v:shape id="_x0000_i1041" type="#_x0000_t75" style="width:3in;height:3in" o:bullet="t"/>
    </w:pict>
  </w:numPicBullet>
  <w:numPicBullet w:numPicBulletId="14">
    <w:pict>
      <v:shape id="_x0000_i1042" type="#_x0000_t75" style="width:3in;height:3in" o:bullet="t"/>
    </w:pict>
  </w:numPicBullet>
  <w:numPicBullet w:numPicBulletId="15">
    <w:pict>
      <v:shape id="_x0000_i1043" type="#_x0000_t75" style="width:3in;height:3in" o:bullet="t"/>
    </w:pict>
  </w:numPicBullet>
  <w:numPicBullet w:numPicBulletId="16">
    <w:pict>
      <v:shape id="_x0000_i1044" type="#_x0000_t75" style="width:3in;height:3in" o:bullet="t"/>
    </w:pict>
  </w:numPicBullet>
  <w:numPicBullet w:numPicBulletId="17">
    <w:pict>
      <v:shape id="_x0000_i1045" type="#_x0000_t75" style="width:3in;height:3in" o:bullet="t"/>
    </w:pict>
  </w:numPicBullet>
  <w:numPicBullet w:numPicBulletId="18">
    <w:pict>
      <v:shape id="_x0000_i1046" type="#_x0000_t75" style="width:3in;height:3in" o:bullet="t"/>
    </w:pict>
  </w:numPicBullet>
  <w:numPicBullet w:numPicBulletId="19">
    <w:pict>
      <v:shape id="_x0000_i1047" type="#_x0000_t75" style="width:3in;height:3in" o:bullet="t"/>
    </w:pict>
  </w:numPicBullet>
  <w:numPicBullet w:numPicBulletId="20">
    <w:pict>
      <v:shape id="_x0000_i1048" type="#_x0000_t75" style="width:3in;height:3in" o:bullet="t"/>
    </w:pict>
  </w:numPicBullet>
  <w:numPicBullet w:numPicBulletId="21">
    <w:pict>
      <v:shape id="_x0000_i1049" type="#_x0000_t75" style="width:3in;height:3in" o:bullet="t"/>
    </w:pict>
  </w:numPicBullet>
  <w:numPicBullet w:numPicBulletId="22">
    <w:pict>
      <v:shape id="_x0000_i1050" type="#_x0000_t75" style="width:3in;height:3in" o:bullet="t"/>
    </w:pict>
  </w:numPicBullet>
  <w:numPicBullet w:numPicBulletId="23">
    <w:pict>
      <v:shape id="_x0000_i1051" type="#_x0000_t75" style="width:3in;height:3in" o:bullet="t"/>
    </w:pict>
  </w:numPicBullet>
  <w:numPicBullet w:numPicBulletId="24">
    <w:pict>
      <v:shape id="_x0000_i1052" type="#_x0000_t75" style="width:3in;height:3in" o:bullet="t"/>
    </w:pict>
  </w:numPicBullet>
  <w:numPicBullet w:numPicBulletId="25">
    <w:pict>
      <v:shape id="_x0000_i1053" type="#_x0000_t75" style="width:9pt;height:9pt" o:bullet="t">
        <v:imagedata r:id="rId5" o:title="BD10255_"/>
      </v:shape>
    </w:pict>
  </w:numPicBullet>
  <w:numPicBullet w:numPicBulletId="26">
    <w:pict>
      <v:shape id="_x0000_i1054" type="#_x0000_t75" style="width:9pt;height:9pt" o:bullet="t">
        <v:imagedata r:id="rId6" o:title="BD10265_"/>
      </v:shape>
    </w:pict>
  </w:numPicBullet>
  <w:abstractNum w:abstractNumId="0">
    <w:nsid w:val="020944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DF43C8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B5EE9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BF07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6CC7116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A90C31"/>
    <w:multiLevelType w:val="hybridMultilevel"/>
    <w:tmpl w:val="51F214EE"/>
    <w:lvl w:ilvl="0" w:tplc="B7E2D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33237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737D08"/>
    <w:multiLevelType w:val="multilevel"/>
    <w:tmpl w:val="9DB6B87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11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C0A19"/>
    <w:multiLevelType w:val="multilevel"/>
    <w:tmpl w:val="42F65AFA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8100A"/>
    <w:multiLevelType w:val="hybridMultilevel"/>
    <w:tmpl w:val="13BC8624"/>
    <w:lvl w:ilvl="0" w:tplc="D1DEE5C6">
      <w:numFmt w:val="bullet"/>
      <w:lvlText w:val=""/>
      <w:lvlPicBulletId w:val="1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20E49"/>
    <w:multiLevelType w:val="multilevel"/>
    <w:tmpl w:val="5756D58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F25D4"/>
    <w:multiLevelType w:val="multilevel"/>
    <w:tmpl w:val="D1F2A9E0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8053A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25417D"/>
    <w:multiLevelType w:val="multilevel"/>
    <w:tmpl w:val="B55E7B8C"/>
    <w:lvl w:ilvl="0">
      <w:numFmt w:val="bullet"/>
      <w:lvlText w:val=""/>
      <w:lvlPicBulletId w:val="26"/>
      <w:lvlJc w:val="left"/>
      <w:pPr>
        <w:tabs>
          <w:tab w:val="num" w:pos="510"/>
        </w:tabs>
        <w:ind w:left="284" w:hanging="114"/>
      </w:pPr>
      <w:rPr>
        <w:rFonts w:ascii="Symbol" w:eastAsia="Courier" w:hAnsi="Symbol" w:cs="Courier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00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1266B4E"/>
    <w:multiLevelType w:val="hybridMultilevel"/>
    <w:tmpl w:val="F4480534"/>
    <w:lvl w:ilvl="0" w:tplc="48A0B966">
      <w:start w:val="1"/>
      <w:numFmt w:val="bullet"/>
      <w:lvlText w:val=""/>
      <w:lvlPicBulletId w:val="2"/>
      <w:lvlJc w:val="left"/>
      <w:pPr>
        <w:tabs>
          <w:tab w:val="num" w:pos="397"/>
        </w:tabs>
        <w:ind w:left="113" w:firstLine="0"/>
      </w:pPr>
      <w:rPr>
        <w:rFonts w:ascii="Symbol" w:hAnsi="Symbol" w:hint="default"/>
        <w:color w:val="auto"/>
      </w:rPr>
    </w:lvl>
    <w:lvl w:ilvl="1" w:tplc="D1DEE5C6">
      <w:numFmt w:val="bullet"/>
      <w:lvlText w:val=""/>
      <w:lvlPicBulletId w:val="1"/>
      <w:lvlJc w:val="left"/>
      <w:pPr>
        <w:tabs>
          <w:tab w:val="num" w:pos="1173"/>
        </w:tabs>
        <w:ind w:left="1060" w:firstLine="0"/>
      </w:pPr>
      <w:rPr>
        <w:rFonts w:ascii="Symbol" w:eastAsia="Times New Roman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23495ABF"/>
    <w:multiLevelType w:val="singleLevel"/>
    <w:tmpl w:val="11007C3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7">
    <w:nsid w:val="25462FAC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520439"/>
    <w:multiLevelType w:val="hybridMultilevel"/>
    <w:tmpl w:val="08285344"/>
    <w:lvl w:ilvl="0" w:tplc="9376BD02">
      <w:start w:val="1"/>
      <w:numFmt w:val="bullet"/>
      <w:lvlText w:val=""/>
      <w:lvlJc w:val="left"/>
      <w:pPr>
        <w:tabs>
          <w:tab w:val="num" w:pos="1814"/>
        </w:tabs>
        <w:ind w:left="1814" w:hanging="454"/>
      </w:pPr>
      <w:rPr>
        <w:rFonts w:ascii="Symbol" w:hAnsi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19">
    <w:nsid w:val="26DF6547"/>
    <w:multiLevelType w:val="hybridMultilevel"/>
    <w:tmpl w:val="724AEAA4"/>
    <w:lvl w:ilvl="0" w:tplc="C4581D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27B345EE"/>
    <w:multiLevelType w:val="multilevel"/>
    <w:tmpl w:val="20B4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A04D25"/>
    <w:multiLevelType w:val="singleLevel"/>
    <w:tmpl w:val="A9A237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2">
    <w:nsid w:val="2DEF5ECF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DB33F5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00B51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0AE3AC9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1F669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32C30FEB"/>
    <w:multiLevelType w:val="hybridMultilevel"/>
    <w:tmpl w:val="8D4E6214"/>
    <w:lvl w:ilvl="0" w:tplc="CA34BA86">
      <w:numFmt w:val="bullet"/>
      <w:lvlText w:val=""/>
      <w:lvlPicBulletId w:val="26"/>
      <w:lvlJc w:val="left"/>
      <w:pPr>
        <w:tabs>
          <w:tab w:val="num" w:pos="510"/>
        </w:tabs>
        <w:ind w:left="284" w:hanging="114"/>
      </w:pPr>
      <w:rPr>
        <w:rFonts w:ascii="Symbol" w:eastAsia="Courier" w:hAnsi="Symbol" w:cs="Courier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404E6E"/>
    <w:multiLevelType w:val="hybridMultilevel"/>
    <w:tmpl w:val="0F80EADE"/>
    <w:lvl w:ilvl="0" w:tplc="CA34BA86">
      <w:numFmt w:val="bullet"/>
      <w:lvlText w:val=""/>
      <w:lvlPicBulletId w:val="26"/>
      <w:lvlJc w:val="left"/>
      <w:pPr>
        <w:tabs>
          <w:tab w:val="num" w:pos="510"/>
        </w:tabs>
        <w:ind w:left="284" w:hanging="114"/>
      </w:pPr>
      <w:rPr>
        <w:rFonts w:ascii="Symbol" w:eastAsia="Courier" w:hAnsi="Symbol" w:cs="Courier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A6E2F"/>
    <w:multiLevelType w:val="multilevel"/>
    <w:tmpl w:val="5644F1D4"/>
    <w:lvl w:ilvl="0">
      <w:numFmt w:val="bullet"/>
      <w:lvlText w:val=""/>
      <w:lvlPicBulletId w:val="1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043D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38781530"/>
    <w:multiLevelType w:val="multilevel"/>
    <w:tmpl w:val="0986D65A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BE578B"/>
    <w:multiLevelType w:val="hybridMultilevel"/>
    <w:tmpl w:val="929E3CDA"/>
    <w:lvl w:ilvl="0" w:tplc="F48A12B2">
      <w:start w:val="1"/>
      <w:numFmt w:val="bullet"/>
      <w:lvlText w:val=""/>
      <w:lvlPicBulletId w:val="25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1B32E6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1633298"/>
    <w:multiLevelType w:val="hybridMultilevel"/>
    <w:tmpl w:val="5644F1D4"/>
    <w:lvl w:ilvl="0" w:tplc="D1DEE5C6">
      <w:numFmt w:val="bullet"/>
      <w:lvlText w:val=""/>
      <w:lvlPicBulletId w:val="1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374873"/>
    <w:multiLevelType w:val="hybridMultilevel"/>
    <w:tmpl w:val="48CADB2C"/>
    <w:lvl w:ilvl="0" w:tplc="EDE062F2">
      <w:numFmt w:val="bullet"/>
      <w:lvlText w:val=""/>
      <w:lvlPicBulletId w:val="1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025A48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89E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4C7A21C8"/>
    <w:multiLevelType w:val="hybridMultilevel"/>
    <w:tmpl w:val="596CE54E"/>
    <w:lvl w:ilvl="0" w:tplc="3698C944">
      <w:start w:val="1"/>
      <w:numFmt w:val="bullet"/>
      <w:lvlText w:val=""/>
      <w:lvlPicBulletId w:val="3"/>
      <w:lvlJc w:val="left"/>
      <w:pPr>
        <w:tabs>
          <w:tab w:val="num" w:pos="935"/>
        </w:tabs>
        <w:ind w:left="822" w:hanging="11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9">
    <w:nsid w:val="503E1217"/>
    <w:multiLevelType w:val="hybridMultilevel"/>
    <w:tmpl w:val="2B28F79C"/>
    <w:lvl w:ilvl="0" w:tplc="CA34BA86">
      <w:numFmt w:val="bullet"/>
      <w:lvlText w:val=""/>
      <w:lvlPicBulletId w:val="26"/>
      <w:lvlJc w:val="left"/>
      <w:pPr>
        <w:tabs>
          <w:tab w:val="num" w:pos="510"/>
        </w:tabs>
        <w:ind w:left="284" w:hanging="114"/>
      </w:pPr>
      <w:rPr>
        <w:rFonts w:ascii="Symbol" w:eastAsia="Courier" w:hAnsi="Symbol" w:cs="Courier" w:hint="default"/>
        <w:color w:val="auto"/>
      </w:rPr>
    </w:lvl>
    <w:lvl w:ilvl="1" w:tplc="B93A65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02950"/>
    <w:multiLevelType w:val="hybridMultilevel"/>
    <w:tmpl w:val="724AEAA4"/>
    <w:lvl w:ilvl="0" w:tplc="477006F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1">
    <w:nsid w:val="53E11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55EF6AE2"/>
    <w:multiLevelType w:val="multilevel"/>
    <w:tmpl w:val="479CA9B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B16E96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B115723"/>
    <w:multiLevelType w:val="hybridMultilevel"/>
    <w:tmpl w:val="41CCA7B2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5C685533"/>
    <w:multiLevelType w:val="hybridMultilevel"/>
    <w:tmpl w:val="9DB6B87C"/>
    <w:lvl w:ilvl="0" w:tplc="3D9C07A2">
      <w:start w:val="1"/>
      <w:numFmt w:val="bullet"/>
      <w:lvlText w:val=""/>
      <w:lvlPicBulletId w:val="0"/>
      <w:lvlJc w:val="left"/>
      <w:pPr>
        <w:tabs>
          <w:tab w:val="num" w:pos="567"/>
        </w:tabs>
        <w:ind w:left="511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C93A91"/>
    <w:multiLevelType w:val="multilevel"/>
    <w:tmpl w:val="1666CDD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C7133B"/>
    <w:multiLevelType w:val="singleLevel"/>
    <w:tmpl w:val="01A0C5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E203B5"/>
    <w:multiLevelType w:val="hybridMultilevel"/>
    <w:tmpl w:val="B50C4088"/>
    <w:lvl w:ilvl="0" w:tplc="3D9C07A2">
      <w:start w:val="1"/>
      <w:numFmt w:val="bullet"/>
      <w:lvlText w:val=""/>
      <w:lvlPicBulletId w:val="0"/>
      <w:lvlJc w:val="left"/>
      <w:pPr>
        <w:tabs>
          <w:tab w:val="num" w:pos="567"/>
        </w:tabs>
        <w:ind w:left="511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07A2">
      <w:start w:val="1"/>
      <w:numFmt w:val="bullet"/>
      <w:lvlText w:val=""/>
      <w:lvlPicBulletId w:val="0"/>
      <w:lvlJc w:val="left"/>
      <w:pPr>
        <w:tabs>
          <w:tab w:val="num" w:pos="2917"/>
        </w:tabs>
        <w:ind w:left="2861" w:hanging="341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537014"/>
    <w:multiLevelType w:val="multilevel"/>
    <w:tmpl w:val="21C0278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7"/>
  </w:num>
  <w:num w:numId="4">
    <w:abstractNumId w:val="0"/>
  </w:num>
  <w:num w:numId="5">
    <w:abstractNumId w:val="14"/>
  </w:num>
  <w:num w:numId="6">
    <w:abstractNumId w:val="26"/>
  </w:num>
  <w:num w:numId="7">
    <w:abstractNumId w:val="41"/>
  </w:num>
  <w:num w:numId="8">
    <w:abstractNumId w:val="30"/>
  </w:num>
  <w:num w:numId="9">
    <w:abstractNumId w:val="21"/>
  </w:num>
  <w:num w:numId="10">
    <w:abstractNumId w:val="19"/>
  </w:num>
  <w:num w:numId="11">
    <w:abstractNumId w:val="40"/>
  </w:num>
  <w:num w:numId="12">
    <w:abstractNumId w:val="45"/>
  </w:num>
  <w:num w:numId="13">
    <w:abstractNumId w:val="7"/>
  </w:num>
  <w:num w:numId="14">
    <w:abstractNumId w:val="48"/>
  </w:num>
  <w:num w:numId="15">
    <w:abstractNumId w:val="9"/>
  </w:num>
  <w:num w:numId="16">
    <w:abstractNumId w:val="34"/>
  </w:num>
  <w:num w:numId="17">
    <w:abstractNumId w:val="15"/>
  </w:num>
  <w:num w:numId="18">
    <w:abstractNumId w:val="38"/>
  </w:num>
  <w:num w:numId="19">
    <w:abstractNumId w:val="5"/>
  </w:num>
  <w:num w:numId="20">
    <w:abstractNumId w:val="10"/>
  </w:num>
  <w:num w:numId="21">
    <w:abstractNumId w:val="49"/>
  </w:num>
  <w:num w:numId="22">
    <w:abstractNumId w:val="46"/>
  </w:num>
  <w:num w:numId="23">
    <w:abstractNumId w:val="8"/>
  </w:num>
  <w:num w:numId="24">
    <w:abstractNumId w:val="42"/>
  </w:num>
  <w:num w:numId="25">
    <w:abstractNumId w:val="20"/>
  </w:num>
  <w:num w:numId="26">
    <w:abstractNumId w:val="11"/>
  </w:num>
  <w:num w:numId="27">
    <w:abstractNumId w:val="31"/>
  </w:num>
  <w:num w:numId="28">
    <w:abstractNumId w:val="32"/>
  </w:num>
  <w:num w:numId="29">
    <w:abstractNumId w:val="44"/>
  </w:num>
  <w:num w:numId="30">
    <w:abstractNumId w:val="36"/>
  </w:num>
  <w:num w:numId="31">
    <w:abstractNumId w:val="33"/>
  </w:num>
  <w:num w:numId="32">
    <w:abstractNumId w:val="43"/>
  </w:num>
  <w:num w:numId="33">
    <w:abstractNumId w:val="22"/>
  </w:num>
  <w:num w:numId="34">
    <w:abstractNumId w:val="2"/>
  </w:num>
  <w:num w:numId="35">
    <w:abstractNumId w:val="47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6"/>
  </w:num>
  <w:num w:numId="41">
    <w:abstractNumId w:val="16"/>
  </w:num>
  <w:num w:numId="42">
    <w:abstractNumId w:val="17"/>
  </w:num>
  <w:num w:numId="43">
    <w:abstractNumId w:val="4"/>
  </w:num>
  <w:num w:numId="44">
    <w:abstractNumId w:val="39"/>
  </w:num>
  <w:num w:numId="45">
    <w:abstractNumId w:val="27"/>
  </w:num>
  <w:num w:numId="46">
    <w:abstractNumId w:val="13"/>
  </w:num>
  <w:num w:numId="47">
    <w:abstractNumId w:val="18"/>
  </w:num>
  <w:num w:numId="48">
    <w:abstractNumId w:val="29"/>
  </w:num>
  <w:num w:numId="49">
    <w:abstractNumId w:val="3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CD"/>
    <w:rsid w:val="00057B45"/>
    <w:rsid w:val="000A744F"/>
    <w:rsid w:val="000B4FF1"/>
    <w:rsid w:val="000C24F8"/>
    <w:rsid w:val="000D5665"/>
    <w:rsid w:val="00144D08"/>
    <w:rsid w:val="001A2223"/>
    <w:rsid w:val="001A45B7"/>
    <w:rsid w:val="002107BB"/>
    <w:rsid w:val="00263ACF"/>
    <w:rsid w:val="00266275"/>
    <w:rsid w:val="00275441"/>
    <w:rsid w:val="002B6E5F"/>
    <w:rsid w:val="003A3663"/>
    <w:rsid w:val="003E1A40"/>
    <w:rsid w:val="003E630B"/>
    <w:rsid w:val="004053B1"/>
    <w:rsid w:val="00422D38"/>
    <w:rsid w:val="004D6C24"/>
    <w:rsid w:val="004F299C"/>
    <w:rsid w:val="00503496"/>
    <w:rsid w:val="00514E73"/>
    <w:rsid w:val="0052403D"/>
    <w:rsid w:val="00536AA9"/>
    <w:rsid w:val="005F5A79"/>
    <w:rsid w:val="00665C79"/>
    <w:rsid w:val="00684FCA"/>
    <w:rsid w:val="00697042"/>
    <w:rsid w:val="006A7047"/>
    <w:rsid w:val="006F096E"/>
    <w:rsid w:val="00712B5C"/>
    <w:rsid w:val="007560EC"/>
    <w:rsid w:val="007711CD"/>
    <w:rsid w:val="008530FF"/>
    <w:rsid w:val="00854982"/>
    <w:rsid w:val="008A75A4"/>
    <w:rsid w:val="008B62EE"/>
    <w:rsid w:val="008D3656"/>
    <w:rsid w:val="009353BA"/>
    <w:rsid w:val="00970995"/>
    <w:rsid w:val="00A2296C"/>
    <w:rsid w:val="00A43936"/>
    <w:rsid w:val="00A54A39"/>
    <w:rsid w:val="00A80B69"/>
    <w:rsid w:val="00A86079"/>
    <w:rsid w:val="00B2133C"/>
    <w:rsid w:val="00B401BC"/>
    <w:rsid w:val="00B95198"/>
    <w:rsid w:val="00BD50E3"/>
    <w:rsid w:val="00BF151A"/>
    <w:rsid w:val="00C47A4E"/>
    <w:rsid w:val="00C97D5C"/>
    <w:rsid w:val="00CB491C"/>
    <w:rsid w:val="00CC173D"/>
    <w:rsid w:val="00CC652C"/>
    <w:rsid w:val="00CD01A9"/>
    <w:rsid w:val="00CE206B"/>
    <w:rsid w:val="00CF7F8A"/>
    <w:rsid w:val="00D602E7"/>
    <w:rsid w:val="00DB62AC"/>
    <w:rsid w:val="00DF7418"/>
    <w:rsid w:val="00E06F25"/>
    <w:rsid w:val="00E163FF"/>
    <w:rsid w:val="00EE4DAF"/>
    <w:rsid w:val="00EF21CD"/>
    <w:rsid w:val="00F22ABE"/>
    <w:rsid w:val="00F35277"/>
    <w:rsid w:val="00F52CB3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6B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284" w:right="284"/>
      <w:jc w:val="both"/>
      <w:outlineLvl w:val="0"/>
    </w:pPr>
    <w:rPr>
      <w:rFonts w:ascii="Arial" w:hAnsi="Arial" w:cs="Arial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Desdemona" w:hAnsi="Desdemona" w:cs="Desdemona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cuerpo">
    <w:name w:val="Body Text"/>
    <w:basedOn w:val="Normal"/>
    <w:rsid w:val="003A3663"/>
    <w:pPr>
      <w:jc w:val="both"/>
    </w:pPr>
    <w:rPr>
      <w:sz w:val="24"/>
      <w:szCs w:val="24"/>
    </w:rPr>
  </w:style>
  <w:style w:type="paragraph" w:styleId="Encabezado">
    <w:name w:val="header"/>
    <w:basedOn w:val="Normal"/>
    <w:rsid w:val="001A2223"/>
    <w:pPr>
      <w:tabs>
        <w:tab w:val="center" w:pos="4252"/>
        <w:tab w:val="right" w:pos="8504"/>
      </w:tabs>
    </w:pPr>
  </w:style>
  <w:style w:type="character" w:customStyle="1" w:styleId="bajada8">
    <w:name w:val="bajada8"/>
    <w:rsid w:val="00A86079"/>
    <w:rPr>
      <w:rFonts w:ascii="Verdana" w:hAnsi="Verdana" w:hint="default"/>
      <w:b/>
      <w:bCs/>
      <w:strike w:val="0"/>
      <w:dstrike w:val="0"/>
      <w:vanish w:val="0"/>
      <w:webHidden w:val="0"/>
      <w:color w:val="FF9900"/>
      <w:sz w:val="17"/>
      <w:szCs w:val="17"/>
      <w:u w:val="none"/>
      <w:effect w:val="none"/>
      <w:specVanish w:val="0"/>
    </w:rPr>
  </w:style>
  <w:style w:type="paragraph" w:styleId="Textodeglobo">
    <w:name w:val="Balloon Text"/>
    <w:basedOn w:val="Normal"/>
    <w:semiHidden/>
    <w:rsid w:val="00BF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284" w:right="284"/>
      <w:jc w:val="both"/>
      <w:outlineLvl w:val="0"/>
    </w:pPr>
    <w:rPr>
      <w:rFonts w:ascii="Arial" w:hAnsi="Arial" w:cs="Arial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Desdemona" w:hAnsi="Desdemona" w:cs="Desdemona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cuerpo">
    <w:name w:val="Body Text"/>
    <w:basedOn w:val="Normal"/>
    <w:rsid w:val="003A3663"/>
    <w:pPr>
      <w:jc w:val="both"/>
    </w:pPr>
    <w:rPr>
      <w:sz w:val="24"/>
      <w:szCs w:val="24"/>
    </w:rPr>
  </w:style>
  <w:style w:type="paragraph" w:styleId="Encabezado">
    <w:name w:val="header"/>
    <w:basedOn w:val="Normal"/>
    <w:rsid w:val="001A2223"/>
    <w:pPr>
      <w:tabs>
        <w:tab w:val="center" w:pos="4252"/>
        <w:tab w:val="right" w:pos="8504"/>
      </w:tabs>
    </w:pPr>
  </w:style>
  <w:style w:type="character" w:customStyle="1" w:styleId="bajada8">
    <w:name w:val="bajada8"/>
    <w:rsid w:val="00A86079"/>
    <w:rPr>
      <w:rFonts w:ascii="Verdana" w:hAnsi="Verdana" w:hint="default"/>
      <w:b/>
      <w:bCs/>
      <w:strike w:val="0"/>
      <w:dstrike w:val="0"/>
      <w:vanish w:val="0"/>
      <w:webHidden w:val="0"/>
      <w:color w:val="FF9900"/>
      <w:sz w:val="17"/>
      <w:szCs w:val="17"/>
      <w:u w:val="none"/>
      <w:effect w:val="none"/>
      <w:specVanish w:val="0"/>
    </w:rPr>
  </w:style>
  <w:style w:type="paragraph" w:styleId="Textodeglobo">
    <w:name w:val="Balloon Text"/>
    <w:basedOn w:val="Normal"/>
    <w:semiHidden/>
    <w:rsid w:val="00BF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9227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ENTRADA Y SALIDA DE LA ESCUELA</vt:lpstr>
    </vt:vector>
  </TitlesOfParts>
  <Company> </Company>
  <LinksUpToDate>false</LinksUpToDate>
  <CharactersWithSpaces>10883</CharactersWithSpaces>
  <SharedDoc>false</SharedDoc>
  <HLinks>
    <vt:vector size="36" baseType="variant">
      <vt:variant>
        <vt:i4>4063317</vt:i4>
      </vt:variant>
      <vt:variant>
        <vt:i4>12315</vt:i4>
      </vt:variant>
      <vt:variant>
        <vt:i4>1027</vt:i4>
      </vt:variant>
      <vt:variant>
        <vt:i4>1</vt:i4>
      </vt:variant>
      <vt:variant>
        <vt:lpwstr>BD10254_</vt:lpwstr>
      </vt:variant>
      <vt:variant>
        <vt:lpwstr/>
      </vt:variant>
      <vt:variant>
        <vt:i4>3997791</vt:i4>
      </vt:variant>
      <vt:variant>
        <vt:i4>12316</vt:i4>
      </vt:variant>
      <vt:variant>
        <vt:i4>1025</vt:i4>
      </vt:variant>
      <vt:variant>
        <vt:i4>1</vt:i4>
      </vt:variant>
      <vt:variant>
        <vt:lpwstr>BD14529_</vt:lpwstr>
      </vt:variant>
      <vt:variant>
        <vt:lpwstr/>
      </vt:variant>
      <vt:variant>
        <vt:i4>3866706</vt:i4>
      </vt:variant>
      <vt:variant>
        <vt:i4>12317</vt:i4>
      </vt:variant>
      <vt:variant>
        <vt:i4>1028</vt:i4>
      </vt:variant>
      <vt:variant>
        <vt:i4>1</vt:i4>
      </vt:variant>
      <vt:variant>
        <vt:lpwstr>BD10302_</vt:lpwstr>
      </vt:variant>
      <vt:variant>
        <vt:lpwstr/>
      </vt:variant>
      <vt:variant>
        <vt:i4>3932245</vt:i4>
      </vt:variant>
      <vt:variant>
        <vt:i4>12318</vt:i4>
      </vt:variant>
      <vt:variant>
        <vt:i4>1029</vt:i4>
      </vt:variant>
      <vt:variant>
        <vt:i4>1</vt:i4>
      </vt:variant>
      <vt:variant>
        <vt:lpwstr>BD14533_</vt:lpwstr>
      </vt:variant>
      <vt:variant>
        <vt:lpwstr/>
      </vt:variant>
      <vt:variant>
        <vt:i4>4063316</vt:i4>
      </vt:variant>
      <vt:variant>
        <vt:i4>12340</vt:i4>
      </vt:variant>
      <vt:variant>
        <vt:i4>1030</vt:i4>
      </vt:variant>
      <vt:variant>
        <vt:i4>1</vt:i4>
      </vt:variant>
      <vt:variant>
        <vt:lpwstr>BD10255_</vt:lpwstr>
      </vt:variant>
      <vt:variant>
        <vt:lpwstr/>
      </vt:variant>
      <vt:variant>
        <vt:i4>3997780</vt:i4>
      </vt:variant>
      <vt:variant>
        <vt:i4>12341</vt:i4>
      </vt:variant>
      <vt:variant>
        <vt:i4>1026</vt:i4>
      </vt:variant>
      <vt:variant>
        <vt:i4>1</vt:i4>
      </vt:variant>
      <vt:variant>
        <vt:lpwstr>BD10265_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 Y SALIDA DE LA ESCUELA</dc:title>
  <dc:subject/>
  <dc:creator>MIGUEL SANTOS</dc:creator>
  <cp:keywords/>
  <dc:description/>
  <cp:lastModifiedBy>Inma sanchez</cp:lastModifiedBy>
  <cp:revision>2</cp:revision>
  <cp:lastPrinted>2014-09-01T18:29:00Z</cp:lastPrinted>
  <dcterms:created xsi:type="dcterms:W3CDTF">2014-09-19T22:56:00Z</dcterms:created>
  <dcterms:modified xsi:type="dcterms:W3CDTF">2014-09-19T22:56:00Z</dcterms:modified>
</cp:coreProperties>
</file>